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СЕЛЬСОВЕТА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/>
          <w:bCs/>
          <w:spacing w:val="-1"/>
          <w:sz w:val="28"/>
          <w:szCs w:val="28"/>
        </w:rPr>
        <w:t>ВЕНГЕРОВСКОГО РАЙОНА НОВОСИБИРСКОЙ ОБЛАСТИ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spacing w:val="-1"/>
          <w:sz w:val="28"/>
          <w:szCs w:val="28"/>
        </w:rPr>
        <w:t>пя</w:t>
      </w: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>того созыва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/>
          <w:bCs/>
          <w:spacing w:val="-1"/>
          <w:sz w:val="28"/>
          <w:szCs w:val="28"/>
        </w:rPr>
        <w:t>РЕШЕНИЕ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spacing w:val="-1"/>
          <w:sz w:val="28"/>
          <w:szCs w:val="28"/>
        </w:rPr>
        <w:t>/</w:t>
      </w:r>
      <w:r w:rsidR="0038464C">
        <w:rPr>
          <w:rFonts w:ascii="Times New Roman" w:hAnsi="Times New Roman" w:cs="Times New Roman"/>
          <w:bCs/>
          <w:spacing w:val="-1"/>
          <w:sz w:val="28"/>
          <w:szCs w:val="28"/>
        </w:rPr>
        <w:t>пятнадцатая</w:t>
      </w: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сессия/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7 ноября</w:t>
      </w:r>
      <w:r w:rsidRPr="004D47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pacing w:val="-1"/>
          <w:sz w:val="28"/>
          <w:szCs w:val="28"/>
        </w:rPr>
        <w:t>2016</w:t>
      </w: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года                                                    </w:t>
      </w:r>
      <w:r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                 </w:t>
      </w: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   № </w:t>
      </w:r>
      <w:r>
        <w:rPr>
          <w:rFonts w:ascii="Times New Roman" w:hAnsi="Times New Roman" w:cs="Times New Roman"/>
          <w:bCs/>
          <w:spacing w:val="-1"/>
          <w:sz w:val="28"/>
          <w:szCs w:val="28"/>
        </w:rPr>
        <w:t>49</w:t>
      </w:r>
    </w:p>
    <w:p w:rsidR="003105B9" w:rsidRPr="004D4751" w:rsidRDefault="003105B9" w:rsidP="003105B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с. </w:t>
      </w:r>
      <w:r>
        <w:rPr>
          <w:rFonts w:ascii="Times New Roman" w:hAnsi="Times New Roman" w:cs="Times New Roman"/>
          <w:bCs/>
          <w:spacing w:val="-1"/>
          <w:sz w:val="28"/>
          <w:szCs w:val="28"/>
        </w:rPr>
        <w:t>Ключевая</w:t>
      </w:r>
    </w:p>
    <w:p w:rsidR="003105B9" w:rsidRPr="004D4751" w:rsidRDefault="003105B9" w:rsidP="003105B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 xml:space="preserve">О проекте решения о внесении изменений в Устав </w:t>
      </w:r>
      <w:r>
        <w:rPr>
          <w:rFonts w:ascii="Times New Roman" w:hAnsi="Times New Roman" w:cs="Times New Roman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</w:p>
    <w:p w:rsidR="003105B9" w:rsidRPr="004D4751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Pr="004D4751" w:rsidRDefault="003105B9" w:rsidP="003105B9">
      <w:pPr>
        <w:pStyle w:val="a3"/>
        <w:rPr>
          <w:rFonts w:ascii="Times New Roman" w:hAnsi="Times New Roman"/>
          <w:sz w:val="28"/>
          <w:szCs w:val="28"/>
        </w:rPr>
      </w:pPr>
      <w:r w:rsidRPr="004D4751">
        <w:rPr>
          <w:rFonts w:ascii="Times New Roman" w:hAnsi="Times New Roman"/>
          <w:bCs/>
          <w:spacing w:val="-1"/>
          <w:sz w:val="28"/>
          <w:szCs w:val="28"/>
        </w:rPr>
        <w:t xml:space="preserve">В соответствии со ст. 7, 35, 44  Федерального закона от 06.10.2003 г № 131-ФЗ « Об общих принципах организации местного самоуправления в Российской Федерации», Совет депутатов </w:t>
      </w:r>
      <w:r>
        <w:rPr>
          <w:rFonts w:ascii="Times New Roman" w:hAnsi="Times New Roman"/>
          <w:bCs/>
          <w:spacing w:val="-1"/>
          <w:sz w:val="28"/>
          <w:szCs w:val="28"/>
        </w:rPr>
        <w:t>Ключевского</w:t>
      </w:r>
      <w:r w:rsidRPr="004D4751">
        <w:rPr>
          <w:rFonts w:ascii="Times New Roman" w:hAnsi="Times New Roman"/>
          <w:bCs/>
          <w:spacing w:val="-1"/>
          <w:sz w:val="28"/>
          <w:szCs w:val="28"/>
        </w:rPr>
        <w:t xml:space="preserve"> сельсовета Венгеровского района Новосибирской области</w:t>
      </w:r>
      <w:r w:rsidRPr="004D4751">
        <w:rPr>
          <w:rFonts w:ascii="Times New Roman" w:hAnsi="Times New Roman"/>
          <w:b/>
          <w:bCs/>
          <w:spacing w:val="-1"/>
          <w:sz w:val="28"/>
          <w:szCs w:val="28"/>
        </w:rPr>
        <w:t xml:space="preserve"> РЕШИЛ:</w:t>
      </w:r>
    </w:p>
    <w:p w:rsidR="003105B9" w:rsidRPr="004D4751" w:rsidRDefault="003105B9" w:rsidP="003105B9">
      <w:pPr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 xml:space="preserve">1. Принять проект решения о внесении изменений в Устав </w:t>
      </w:r>
      <w:r>
        <w:rPr>
          <w:rFonts w:ascii="Times New Roman" w:hAnsi="Times New Roman" w:cs="Times New Roman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</w:t>
      </w:r>
      <w:proofErr w:type="gramStart"/>
      <w:r w:rsidRPr="004D4751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4D4751">
        <w:rPr>
          <w:rFonts w:ascii="Times New Roman" w:hAnsi="Times New Roman" w:cs="Times New Roman"/>
          <w:sz w:val="28"/>
          <w:szCs w:val="28"/>
        </w:rPr>
        <w:t>.</w:t>
      </w:r>
    </w:p>
    <w:p w:rsidR="003105B9" w:rsidRPr="004D4751" w:rsidRDefault="003105B9" w:rsidP="003105B9">
      <w:pPr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 xml:space="preserve">2. Обсудить предложенный проект решения о внесении изменений в Устав </w:t>
      </w:r>
      <w:r>
        <w:rPr>
          <w:rFonts w:ascii="Times New Roman" w:hAnsi="Times New Roman" w:cs="Times New Roman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sz w:val="28"/>
          <w:szCs w:val="28"/>
        </w:rPr>
        <w:t xml:space="preserve"> сельсовета на публичных слушаниях. Назначить публичные слушания по проекту решения о внесении изменений в Устав </w:t>
      </w:r>
      <w:r>
        <w:rPr>
          <w:rFonts w:ascii="Times New Roman" w:hAnsi="Times New Roman" w:cs="Times New Roman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sz w:val="28"/>
          <w:szCs w:val="28"/>
        </w:rPr>
        <w:t xml:space="preserve"> сельсовета на  </w:t>
      </w:r>
      <w:r>
        <w:rPr>
          <w:rFonts w:ascii="Times New Roman" w:hAnsi="Times New Roman" w:cs="Times New Roman"/>
          <w:sz w:val="28"/>
          <w:szCs w:val="28"/>
        </w:rPr>
        <w:t>14.11.2016</w:t>
      </w:r>
      <w:r w:rsidRPr="004D4751">
        <w:rPr>
          <w:rFonts w:ascii="Times New Roman" w:hAnsi="Times New Roman" w:cs="Times New Roman"/>
          <w:sz w:val="28"/>
          <w:szCs w:val="28"/>
        </w:rPr>
        <w:t xml:space="preserve"> в 15 часов в ДК с. </w:t>
      </w:r>
      <w:proofErr w:type="gramStart"/>
      <w:r>
        <w:rPr>
          <w:rFonts w:ascii="Times New Roman" w:hAnsi="Times New Roman" w:cs="Times New Roman"/>
          <w:sz w:val="28"/>
          <w:szCs w:val="28"/>
        </w:rPr>
        <w:t>Ключевая</w:t>
      </w:r>
      <w:proofErr w:type="gramEnd"/>
      <w:r w:rsidRPr="004D4751">
        <w:rPr>
          <w:rFonts w:ascii="Times New Roman" w:hAnsi="Times New Roman" w:cs="Times New Roman"/>
          <w:sz w:val="28"/>
          <w:szCs w:val="28"/>
        </w:rPr>
        <w:t xml:space="preserve"> МКУ «</w:t>
      </w:r>
      <w:r>
        <w:rPr>
          <w:rFonts w:ascii="Times New Roman" w:hAnsi="Times New Roman" w:cs="Times New Roman"/>
          <w:sz w:val="28"/>
          <w:szCs w:val="28"/>
        </w:rPr>
        <w:t>Ключевской</w:t>
      </w:r>
      <w:r w:rsidRPr="004D4751">
        <w:rPr>
          <w:rFonts w:ascii="Times New Roman" w:hAnsi="Times New Roman" w:cs="Times New Roman"/>
          <w:sz w:val="28"/>
          <w:szCs w:val="28"/>
        </w:rPr>
        <w:t xml:space="preserve">  муниципальный центр культуры» </w:t>
      </w:r>
      <w:r>
        <w:rPr>
          <w:rFonts w:ascii="Times New Roman" w:hAnsi="Times New Roman" w:cs="Times New Roman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области. </w:t>
      </w:r>
    </w:p>
    <w:p w:rsidR="003105B9" w:rsidRDefault="003105B9" w:rsidP="003105B9">
      <w:pPr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 xml:space="preserve">3. Настоящее решение опубликовать в газете «Вестник </w:t>
      </w:r>
      <w:r>
        <w:rPr>
          <w:rFonts w:ascii="Times New Roman" w:hAnsi="Times New Roman" w:cs="Times New Roman"/>
          <w:sz w:val="28"/>
          <w:szCs w:val="28"/>
        </w:rPr>
        <w:t>Ключевско</w:t>
      </w:r>
      <w:r w:rsidRPr="004D4751">
        <w:rPr>
          <w:rFonts w:ascii="Times New Roman" w:hAnsi="Times New Roman" w:cs="Times New Roman"/>
          <w:sz w:val="28"/>
          <w:szCs w:val="28"/>
        </w:rPr>
        <w:t>го сельсовета Венгеровского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администрации.</w:t>
      </w:r>
    </w:p>
    <w:p w:rsidR="003105B9" w:rsidRPr="004D4751" w:rsidRDefault="003105B9" w:rsidP="003105B9">
      <w:pPr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>.</w:t>
      </w:r>
    </w:p>
    <w:p w:rsidR="003105B9" w:rsidRPr="004D4751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Pr="004D4751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Pr="004D4751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Default="003105B9" w:rsidP="003105B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sz w:val="28"/>
          <w:szCs w:val="28"/>
        </w:rPr>
        <w:t xml:space="preserve"> сельсовета                        </w:t>
      </w:r>
      <w:r>
        <w:rPr>
          <w:rFonts w:ascii="Times New Roman" w:hAnsi="Times New Roman" w:cs="Times New Roman"/>
          <w:sz w:val="28"/>
          <w:szCs w:val="28"/>
        </w:rPr>
        <w:t>В.Н.Никифоров</w:t>
      </w:r>
    </w:p>
    <w:p w:rsidR="003105B9" w:rsidRPr="004D4751" w:rsidRDefault="003105B9" w:rsidP="003105B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p w:rsidR="003105B9" w:rsidRPr="004D4751" w:rsidRDefault="003105B9" w:rsidP="003105B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105B9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Pr="004D4751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Pr="004D4751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Default="003105B9" w:rsidP="003105B9">
      <w:pPr>
        <w:rPr>
          <w:rFonts w:ascii="Times New Roman" w:hAnsi="Times New Roman" w:cs="Times New Roman"/>
          <w:sz w:val="28"/>
          <w:szCs w:val="28"/>
        </w:rPr>
      </w:pPr>
    </w:p>
    <w:p w:rsidR="003105B9" w:rsidRPr="004D4751" w:rsidRDefault="003105B9" w:rsidP="003105B9">
      <w:pPr>
        <w:jc w:val="right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lastRenderedPageBreak/>
        <w:t>Приложение к решению  сессии</w:t>
      </w:r>
    </w:p>
    <w:p w:rsidR="003105B9" w:rsidRPr="004D4751" w:rsidRDefault="003105B9" w:rsidP="003105B9">
      <w:pPr>
        <w:jc w:val="right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 w:cs="Times New Roman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3105B9" w:rsidRPr="004D4751" w:rsidRDefault="003105B9" w:rsidP="003105B9">
      <w:pPr>
        <w:jc w:val="right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</w:p>
    <w:p w:rsidR="003105B9" w:rsidRPr="004D4751" w:rsidRDefault="003105B9" w:rsidP="003105B9">
      <w:pPr>
        <w:jc w:val="right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>от 0</w:t>
      </w:r>
      <w:r>
        <w:rPr>
          <w:rFonts w:ascii="Times New Roman" w:hAnsi="Times New Roman" w:cs="Times New Roman"/>
          <w:sz w:val="28"/>
          <w:szCs w:val="28"/>
        </w:rPr>
        <w:t>7.11.2016</w:t>
      </w:r>
      <w:r w:rsidRPr="004D4751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 xml:space="preserve"> 49</w:t>
      </w:r>
    </w:p>
    <w:p w:rsidR="003105B9" w:rsidRDefault="003105B9" w:rsidP="003105B9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 xml:space="preserve">Проект решения о внесении изменений и дополнений в Устав </w:t>
      </w:r>
    </w:p>
    <w:p w:rsidR="003105B9" w:rsidRPr="004D4751" w:rsidRDefault="003105B9" w:rsidP="003105B9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Ключевского </w:t>
      </w:r>
      <w:r w:rsidRPr="004D4751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</w:t>
      </w:r>
    </w:p>
    <w:p w:rsidR="003105B9" w:rsidRPr="004D4751" w:rsidRDefault="003105B9" w:rsidP="003105B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СЕЛЬСОВЕТА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/>
          <w:bCs/>
          <w:spacing w:val="-1"/>
          <w:sz w:val="28"/>
          <w:szCs w:val="28"/>
        </w:rPr>
        <w:t>ВЕНГЕРОВСКОГО РАЙОНА НОВОСИБИРСКОЙ ОБЛАСТИ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spacing w:val="-1"/>
          <w:sz w:val="28"/>
          <w:szCs w:val="28"/>
        </w:rPr>
        <w:t>пя</w:t>
      </w: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>того созыва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/>
          <w:bCs/>
          <w:spacing w:val="-1"/>
          <w:sz w:val="28"/>
          <w:szCs w:val="28"/>
        </w:rPr>
        <w:t>РЕШЕНИЕ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>/…….сессия/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spacing w:val="-1"/>
          <w:sz w:val="28"/>
          <w:szCs w:val="28"/>
        </w:rPr>
        <w:t>от……….2016</w:t>
      </w: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года                                                                                №…..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с. </w:t>
      </w:r>
      <w:r>
        <w:rPr>
          <w:rFonts w:ascii="Times New Roman" w:hAnsi="Times New Roman" w:cs="Times New Roman"/>
          <w:bCs/>
          <w:spacing w:val="-1"/>
          <w:sz w:val="28"/>
          <w:szCs w:val="28"/>
        </w:rPr>
        <w:t>Ключевая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О внесении изменений в Устав </w:t>
      </w:r>
      <w:r>
        <w:rPr>
          <w:rFonts w:ascii="Times New Roman" w:hAnsi="Times New Roman" w:cs="Times New Roman"/>
          <w:bCs/>
          <w:spacing w:val="-1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сельсовета Венгеровского района Новосибирской области</w:t>
      </w: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rPr>
          <w:rFonts w:ascii="Times New Roman" w:hAnsi="Times New Roman" w:cs="Times New Roman"/>
          <w:bCs/>
          <w:spacing w:val="-1"/>
          <w:sz w:val="28"/>
          <w:szCs w:val="28"/>
        </w:rPr>
      </w:pPr>
    </w:p>
    <w:p w:rsidR="003105B9" w:rsidRPr="004D4751" w:rsidRDefault="003105B9" w:rsidP="003105B9">
      <w:pPr>
        <w:shd w:val="clear" w:color="auto" w:fill="FFFFFF"/>
        <w:tabs>
          <w:tab w:val="left" w:pos="744"/>
        </w:tabs>
        <w:ind w:firstLine="470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В соответствии со ст. 7, 35, 44  Федерального закона от 06.10.2003 г № 131-ФЗ « Об общих принципах организации местного самоуправления в Российской Федерации», Совет депутатов </w:t>
      </w:r>
      <w:r>
        <w:rPr>
          <w:rFonts w:ascii="Times New Roman" w:hAnsi="Times New Roman" w:cs="Times New Roman"/>
          <w:bCs/>
          <w:spacing w:val="-1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сельсовета Венгеровского района Новосибирской области</w:t>
      </w:r>
      <w:r w:rsidRPr="004D4751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РЕШИЛ:</w:t>
      </w:r>
    </w:p>
    <w:p w:rsidR="003105B9" w:rsidRPr="004D4751" w:rsidRDefault="003105B9" w:rsidP="003105B9">
      <w:pPr>
        <w:shd w:val="clear" w:color="auto" w:fill="FFFFFF"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 xml:space="preserve">1. Внести в Устав </w:t>
      </w:r>
      <w:r>
        <w:rPr>
          <w:rFonts w:ascii="Times New Roman" w:hAnsi="Times New Roman" w:cs="Times New Roman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sz w:val="28"/>
          <w:szCs w:val="28"/>
        </w:rPr>
        <w:t xml:space="preserve"> сельсовета, принятый Советом депутатов </w:t>
      </w:r>
      <w:r>
        <w:rPr>
          <w:rFonts w:ascii="Times New Roman" w:hAnsi="Times New Roman" w:cs="Times New Roman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от 30 января 2015 года № 1(с изменениями от 24.06.2015</w:t>
      </w:r>
      <w:r>
        <w:rPr>
          <w:rFonts w:ascii="Times New Roman" w:hAnsi="Times New Roman" w:cs="Times New Roman"/>
          <w:sz w:val="28"/>
          <w:szCs w:val="28"/>
        </w:rPr>
        <w:t>, 10.09.2015,</w:t>
      </w:r>
      <w:r w:rsidRPr="008936F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от 11.03.2016</w:t>
      </w:r>
      <w:r w:rsidRPr="004D4751">
        <w:rPr>
          <w:rFonts w:ascii="Times New Roman" w:hAnsi="Times New Roman" w:cs="Times New Roman"/>
          <w:sz w:val="28"/>
          <w:szCs w:val="28"/>
        </w:rPr>
        <w:t>) следующие изменения:</w:t>
      </w:r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 часть 1статьи 6 дополнить пунктом 14 следующего содержания:</w:t>
      </w:r>
    </w:p>
    <w:p w:rsidR="003105B9" w:rsidRDefault="003105B9" w:rsidP="003105B9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«14)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Федерации».</w:t>
      </w:r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2) в части 4 статьи 21 после слов «и иных лиц их доходам» слова «Федеральным законом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исключить.</w:t>
      </w:r>
      <w:proofErr w:type="gramEnd"/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часть 2 статьи 27 изложить в следующей редакции:</w:t>
      </w:r>
    </w:p>
    <w:p w:rsidR="003105B9" w:rsidRDefault="003105B9" w:rsidP="003105B9">
      <w:pPr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 Глава поселения избирается Советом депутатов поселения из числа кандидатов, представленных конкурсной комиссией по результатам конкурса, сроком на пять лет, возглавляет администрацию  Ключевского сельсовета и исполняет полномочия председателя Совета депутатов.</w:t>
      </w:r>
    </w:p>
    <w:p w:rsidR="003105B9" w:rsidRDefault="003105B9" w:rsidP="003105B9">
      <w:pPr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проведения конкурса по отбору кандидатур на должность главы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поселения, устанавливается Советом депутатов. </w:t>
      </w:r>
    </w:p>
    <w:p w:rsidR="003105B9" w:rsidRDefault="003105B9" w:rsidP="003105B9">
      <w:pPr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проведения конкурса должен предусматривать опубликование условий конкурса, сведений о дате, времени и месте его проведения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чем за 20 дней до дня проведения конкурса.</w:t>
      </w:r>
    </w:p>
    <w:p w:rsidR="003105B9" w:rsidRDefault="003105B9" w:rsidP="003105B9">
      <w:pPr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Кандидатом на должность главы поселения может быть зарегистрирован гражданин, который на день проведения конкурса не имеет в соответствии с Федеральным законом от 12 июня 2002 года N 67-ФЗ "Об основных гарантиях избирательных прав и права на участие в референдуме граждан Российской Федерации" ограничений пассивного избирательного права для избрания выборным должностным лицом местного самоуправления.</w:t>
      </w:r>
      <w:proofErr w:type="gramEnd"/>
    </w:p>
    <w:p w:rsidR="003105B9" w:rsidRDefault="003105B9" w:rsidP="003105B9">
      <w:pPr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формировании конкурсной комиссии половина ее членов назначается Советом депутатов, а другая половина – Главой Венгеровского района Новосибирской области.</w:t>
      </w:r>
    </w:p>
    <w:p w:rsidR="003105B9" w:rsidRDefault="003105B9" w:rsidP="003105B9">
      <w:pPr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Условиями конкурса могут быть предусмотрены требования к профессиональному образованию и (или) профессиональным знаниям и навыкам, которые являются предпочтительными для осуществления главой муниципального образования полномочий по решению вопросов местного значения.</w:t>
      </w:r>
    </w:p>
    <w:p w:rsidR="003105B9" w:rsidRDefault="003105B9" w:rsidP="003105B9">
      <w:pPr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Совету депутатов поселения для проведения голосования по кандидатурам на должность главы поселения представляется не менее двух зарегистрированных конкурсной комиссией кандидатов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часть 4 статьи 27 изложить в следующей редакции:</w:t>
      </w:r>
    </w:p>
    <w:p w:rsidR="003105B9" w:rsidRDefault="003105B9" w:rsidP="003105B9">
      <w:pPr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«4. Глава поселения осуществляет свои полномочия на постоянной основе не более двух сроков подряд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статью 28 дополнить частями 4 - 6 следующего содержания:</w:t>
      </w:r>
    </w:p>
    <w:p w:rsidR="003105B9" w:rsidRDefault="003105B9" w:rsidP="003105B9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«4. </w:t>
      </w:r>
      <w:proofErr w:type="gramStart"/>
      <w:r>
        <w:rPr>
          <w:rFonts w:ascii="Times New Roman" w:hAnsi="Times New Roman" w:cs="Times New Roman"/>
          <w:sz w:val="28"/>
          <w:szCs w:val="28"/>
        </w:rPr>
        <w:t>Решение о досрочном прекращении полномочий главы поселения в случаях, предусмотренных пунктами 1, 2, 4-8, 10, 12-14 части 6 статьи 36, пунктом 9.1 части 10 статьи 40 Федерального закона от 06.10.2003 г. № 131-ФЗ «Об общих принципах организации местного самоуправления в Российской Федерации»,  принимается Советом депутатов и оформляется решением, в котором указывается дата прекращения полномочий, определенная моментом наступления одного из перечисленных выше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оснований. В решении Совета депутатов указываются и иные вопросы, связанные с прекращением полномочий главы поселения.</w:t>
      </w:r>
    </w:p>
    <w:p w:rsidR="003105B9" w:rsidRDefault="003105B9" w:rsidP="003105B9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Решение о досрочном прекращении полномочий должно быть принято в течение 14 дней после установления основания, влекущего прекращение полномочий.</w:t>
      </w:r>
    </w:p>
    <w:p w:rsidR="003105B9" w:rsidRDefault="003105B9" w:rsidP="003105B9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Полномочия главы поселения в случае, предусмотренном пунктом 9 части 6 статьи 36 Федерального закона № 131-ФЗ, прекращаются со дня, следующего за днем регистрации его отзыва.</w:t>
      </w:r>
    </w:p>
    <w:p w:rsidR="003105B9" w:rsidRDefault="003105B9" w:rsidP="003105B9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Информация о досрочном прекращении полномочий главы поселения подлежит обязательному официальному опубликованию.</w:t>
      </w:r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5. 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избранный Советом депутатов глава поселения, полномочия которого прекращены досрочно на основании решения Совета депутатов об удалении его в отставку, обжалует в судебном порядке указанное </w:t>
      </w:r>
      <w:r>
        <w:rPr>
          <w:rFonts w:ascii="Times New Roman" w:hAnsi="Times New Roman" w:cs="Times New Roman"/>
          <w:sz w:val="28"/>
          <w:szCs w:val="28"/>
        </w:rPr>
        <w:lastRenderedPageBreak/>
        <w:t>решение, Совет депутатов  не вправе принимать решение об избрании главы поселения, до вступления решения суда в законную силу.</w:t>
      </w:r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 случае досрочного прекращения полномочий Главы  Ключевского сельсовета, его полномочия временно исполняет сотрудник администрации  Ключевского сельсовета, утвержденный Советом депутатов  Ключевского сельсовета»</w:t>
      </w:r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пункт 65 части 1 статьи 32 изложить в следующей редакции:</w:t>
      </w:r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«65)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Федерации».;</w:t>
      </w:r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часть 1 статьи 32 дополнить пунктом 66 следующего содержания:</w:t>
      </w:r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66) 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поселения».</w:t>
      </w:r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пункт е части 6 статьи 33 изложить в следующей редакции:</w:t>
      </w:r>
    </w:p>
    <w:p w:rsidR="003105B9" w:rsidRDefault="003105B9" w:rsidP="003105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«е) утверждает форму, текст и число бюллетеней, текст и число открепительных удостоверений для голосования на местном референдуме,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Совета депутатов, текст и число открепительных удостоверений для голосования на выборах депутатов Совета депутатов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часть 6  статьи 33 дополнить пунктом е.1 следующего содержания:</w:t>
      </w:r>
    </w:p>
    <w:p w:rsidR="003105B9" w:rsidRDefault="003105B9" w:rsidP="003105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«е.1) выдает открепительные удостоверения в случаях, предусмотренных законом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3105B9" w:rsidRDefault="003105B9" w:rsidP="003105B9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</w:t>
      </w:r>
      <w:proofErr w:type="gramStart"/>
      <w:r>
        <w:rPr>
          <w:rFonts w:ascii="Times New Roman" w:hAnsi="Times New Roman" w:cs="Times New Roman"/>
          <w:sz w:val="28"/>
          <w:szCs w:val="28"/>
        </w:rPr>
        <w:t>пункт ж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части 6 статьи 33 изложить в следующей редакции:</w:t>
      </w:r>
    </w:p>
    <w:p w:rsidR="003105B9" w:rsidRDefault="003105B9" w:rsidP="003105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«ж) обеспечивает изготовление бюллетеней, открепительных удостоверений по выборам депутатов Совета депутатов, бюллетеней, открепительных удостоверений для голосования на местном референдуме, их доставку в нижестоящие избирательные комиссии, комиссии референдума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</w:p>
    <w:p w:rsidR="003105B9" w:rsidRDefault="003105B9" w:rsidP="003105B9">
      <w:pPr>
        <w:ind w:firstLine="709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9"/>
          <w:sz w:val="28"/>
          <w:szCs w:val="28"/>
        </w:rPr>
        <w:t>2.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изменении в Устав </w:t>
      </w:r>
      <w:r>
        <w:rPr>
          <w:rFonts w:ascii="Times New Roman" w:hAnsi="Times New Roman" w:cs="Times New Roman"/>
          <w:sz w:val="28"/>
          <w:szCs w:val="28"/>
        </w:rPr>
        <w:t>Ключевского сельсовета Венгеровского района Новосибирской области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</w:t>
      </w:r>
      <w:proofErr w:type="gramStart"/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15 дней.</w:t>
      </w:r>
    </w:p>
    <w:p w:rsidR="003105B9" w:rsidRDefault="003105B9" w:rsidP="003105B9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3. Главе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Ключевского  сельсовета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опубликовать муниципальный правовой акт Ключевского сельсовета </w:t>
      </w:r>
      <w:r>
        <w:rPr>
          <w:rFonts w:ascii="Times New Roman" w:hAnsi="Times New Roman" w:cs="Times New Roman"/>
          <w:color w:val="000000"/>
          <w:spacing w:val="-6"/>
          <w:sz w:val="28"/>
          <w:szCs w:val="28"/>
        </w:rPr>
        <w:t>после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государственной регистрации в течени</w:t>
      </w:r>
      <w:proofErr w:type="gramStart"/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7 дней </w:t>
      </w:r>
      <w:r>
        <w:rPr>
          <w:rFonts w:ascii="Times New Roman" w:hAnsi="Times New Roman" w:cs="Times New Roman"/>
          <w:sz w:val="28"/>
          <w:szCs w:val="28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муниципального правового акта Ключевского сельсовета Венгеровского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3105B9" w:rsidRDefault="003105B9" w:rsidP="003105B9">
      <w:pPr>
        <w:shd w:val="clear" w:color="auto" w:fill="FFFFFF"/>
        <w:tabs>
          <w:tab w:val="left" w:pos="0"/>
          <w:tab w:val="left" w:leader="underscore" w:pos="6566"/>
        </w:tabs>
        <w:spacing w:before="5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9"/>
          <w:sz w:val="28"/>
          <w:szCs w:val="28"/>
        </w:rPr>
        <w:t>4.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Настоящее решение вступает в силу после  государственной регистрации и 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опубликования </w:t>
      </w:r>
      <w:r>
        <w:rPr>
          <w:rFonts w:ascii="Times New Roman" w:hAnsi="Times New Roman" w:cs="Times New Roman"/>
          <w:sz w:val="28"/>
          <w:szCs w:val="28"/>
        </w:rPr>
        <w:t xml:space="preserve">в газете «Вестник Ключевского 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lastRenderedPageBreak/>
        <w:t>района Новосибирской области»</w:t>
      </w:r>
    </w:p>
    <w:p w:rsidR="003105B9" w:rsidRPr="004D4751" w:rsidRDefault="003105B9" w:rsidP="003105B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105B9" w:rsidRPr="004D4751" w:rsidRDefault="003105B9" w:rsidP="003105B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D4751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Ключевского</w:t>
      </w:r>
      <w:r w:rsidRPr="004D4751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</w:t>
      </w:r>
      <w:r>
        <w:rPr>
          <w:rFonts w:ascii="Times New Roman" w:hAnsi="Times New Roman" w:cs="Times New Roman"/>
          <w:sz w:val="28"/>
          <w:szCs w:val="28"/>
        </w:rPr>
        <w:t>В.Н.Никифоров</w:t>
      </w:r>
    </w:p>
    <w:p w:rsidR="00C577CE" w:rsidRPr="003105B9" w:rsidRDefault="00C577CE">
      <w:pPr>
        <w:rPr>
          <w:rFonts w:ascii="Times New Roman" w:hAnsi="Times New Roman" w:cs="Times New Roman"/>
          <w:sz w:val="24"/>
          <w:szCs w:val="24"/>
        </w:rPr>
      </w:pPr>
    </w:p>
    <w:sectPr w:rsidR="00C577CE" w:rsidRPr="003105B9" w:rsidSect="009A57B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05B9"/>
    <w:rsid w:val="003105B9"/>
    <w:rsid w:val="0038464C"/>
    <w:rsid w:val="00437032"/>
    <w:rsid w:val="0075737A"/>
    <w:rsid w:val="00901976"/>
    <w:rsid w:val="00C577CE"/>
    <w:rsid w:val="00CE26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Times New Roman"/>
        <w:color w:val="000000"/>
        <w:spacing w:val="-18"/>
        <w:sz w:val="1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5B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eastAsia="Times New Roman" w:cs="Arial"/>
      <w:color w:val="auto"/>
      <w:spacing w:val="0"/>
      <w:sz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105B9"/>
    <w:pPr>
      <w:spacing w:after="120"/>
    </w:pPr>
    <w:rPr>
      <w:rFonts w:cs="Times New Roman"/>
    </w:rPr>
  </w:style>
  <w:style w:type="character" w:customStyle="1" w:styleId="a4">
    <w:name w:val="Основной текст Знак"/>
    <w:basedOn w:val="a0"/>
    <w:link w:val="a3"/>
    <w:rsid w:val="003105B9"/>
    <w:rPr>
      <w:rFonts w:eastAsia="Times New Roman"/>
      <w:color w:val="auto"/>
      <w:spacing w:val="0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1368</Words>
  <Characters>7803</Characters>
  <Application>Microsoft Office Word</Application>
  <DocSecurity>0</DocSecurity>
  <Lines>65</Lines>
  <Paragraphs>18</Paragraphs>
  <ScaleCrop>false</ScaleCrop>
  <Company>DreamLair</Company>
  <LinksUpToDate>false</LinksUpToDate>
  <CharactersWithSpaces>9153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3</cp:revision>
  <dcterms:created xsi:type="dcterms:W3CDTF">2016-12-05T09:52:00Z</dcterms:created>
  <dcterms:modified xsi:type="dcterms:W3CDTF">2016-12-27T05:19:00Z</dcterms:modified>
</cp:coreProperties>
</file>