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/>
          <w:bCs/>
          <w:spacing w:val="-1"/>
          <w:szCs w:val="28"/>
        </w:rPr>
      </w:pPr>
      <w:r w:rsidRPr="00516F1C">
        <w:rPr>
          <w:b/>
          <w:bCs/>
          <w:spacing w:val="-1"/>
          <w:szCs w:val="28"/>
        </w:rPr>
        <w:t>СОВЕТ ДЕПУТАТОВ</w:t>
      </w: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/>
          <w:bCs/>
          <w:spacing w:val="-1"/>
          <w:szCs w:val="28"/>
        </w:rPr>
      </w:pPr>
      <w:r w:rsidRPr="00516F1C">
        <w:rPr>
          <w:b/>
          <w:bCs/>
          <w:spacing w:val="-1"/>
          <w:szCs w:val="28"/>
        </w:rPr>
        <w:t>КЛЮЧЕВСКОГО СЕЛЬСОВЕТА</w:t>
      </w: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/>
          <w:bCs/>
          <w:spacing w:val="-1"/>
          <w:szCs w:val="28"/>
        </w:rPr>
      </w:pPr>
      <w:r w:rsidRPr="00516F1C">
        <w:rPr>
          <w:b/>
          <w:bCs/>
          <w:spacing w:val="-1"/>
          <w:szCs w:val="28"/>
        </w:rPr>
        <w:t>ВЕНГЕРОВСКОГО РАЙОНА НОВОСИБИРСКОЙ ОБЛАСТИ</w:t>
      </w: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Cs/>
          <w:spacing w:val="-1"/>
          <w:szCs w:val="28"/>
        </w:rPr>
      </w:pPr>
      <w:r w:rsidRPr="00516F1C">
        <w:rPr>
          <w:bCs/>
          <w:spacing w:val="-1"/>
          <w:szCs w:val="28"/>
        </w:rPr>
        <w:t>пятого созыва</w:t>
      </w:r>
    </w:p>
    <w:p w:rsidR="00CF2B38" w:rsidRPr="00516F1C" w:rsidRDefault="00CF2B38" w:rsidP="00516F1C">
      <w:pPr>
        <w:shd w:val="clear" w:color="auto" w:fill="FFFFFF"/>
        <w:tabs>
          <w:tab w:val="left" w:pos="744"/>
        </w:tabs>
        <w:rPr>
          <w:b/>
          <w:bCs/>
          <w:spacing w:val="-1"/>
          <w:szCs w:val="28"/>
        </w:rPr>
      </w:pP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/>
          <w:bCs/>
          <w:spacing w:val="-1"/>
          <w:szCs w:val="28"/>
        </w:rPr>
      </w:pPr>
      <w:r w:rsidRPr="00516F1C">
        <w:rPr>
          <w:b/>
          <w:bCs/>
          <w:spacing w:val="-1"/>
          <w:szCs w:val="28"/>
        </w:rPr>
        <w:t>РЕШЕНИЕ</w:t>
      </w: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Cs/>
          <w:spacing w:val="-1"/>
          <w:szCs w:val="28"/>
        </w:rPr>
      </w:pPr>
      <w:r w:rsidRPr="00516F1C">
        <w:rPr>
          <w:bCs/>
          <w:spacing w:val="-1"/>
          <w:szCs w:val="28"/>
        </w:rPr>
        <w:t>/шестнадцатой сессия/</w:t>
      </w: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Cs/>
          <w:spacing w:val="-1"/>
          <w:szCs w:val="28"/>
        </w:rPr>
      </w:pPr>
    </w:p>
    <w:p w:rsidR="00CF2B38" w:rsidRPr="00516F1C" w:rsidRDefault="007A447E" w:rsidP="00CF2B38">
      <w:pPr>
        <w:shd w:val="clear" w:color="auto" w:fill="FFFFFF"/>
        <w:tabs>
          <w:tab w:val="left" w:pos="744"/>
        </w:tabs>
        <w:ind w:firstLine="470"/>
        <w:jc w:val="center"/>
        <w:rPr>
          <w:bCs/>
          <w:spacing w:val="-1"/>
          <w:szCs w:val="28"/>
        </w:rPr>
      </w:pPr>
      <w:r>
        <w:rPr>
          <w:bCs/>
          <w:spacing w:val="-1"/>
          <w:szCs w:val="28"/>
        </w:rPr>
        <w:t>от 20</w:t>
      </w:r>
      <w:r w:rsidR="00CF2B38" w:rsidRPr="00516F1C">
        <w:rPr>
          <w:bCs/>
          <w:spacing w:val="-1"/>
          <w:szCs w:val="28"/>
        </w:rPr>
        <w:t xml:space="preserve"> декабря 2016 года                                                                                №</w:t>
      </w:r>
      <w:r w:rsidR="00422C3E">
        <w:rPr>
          <w:bCs/>
          <w:spacing w:val="-1"/>
          <w:szCs w:val="28"/>
        </w:rPr>
        <w:t xml:space="preserve"> 52</w:t>
      </w: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Cs/>
          <w:spacing w:val="-1"/>
          <w:szCs w:val="28"/>
        </w:rPr>
      </w:pPr>
      <w:r w:rsidRPr="00516F1C">
        <w:rPr>
          <w:bCs/>
          <w:spacing w:val="-1"/>
          <w:szCs w:val="28"/>
        </w:rPr>
        <w:t>с. Ключевая</w:t>
      </w:r>
    </w:p>
    <w:p w:rsidR="00CF2B38" w:rsidRPr="00516F1C" w:rsidRDefault="00CF2B38" w:rsidP="00516F1C">
      <w:pPr>
        <w:shd w:val="clear" w:color="auto" w:fill="FFFFFF"/>
        <w:tabs>
          <w:tab w:val="left" w:pos="744"/>
        </w:tabs>
        <w:rPr>
          <w:bCs/>
          <w:spacing w:val="-1"/>
          <w:szCs w:val="28"/>
        </w:rPr>
      </w:pP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center"/>
        <w:rPr>
          <w:bCs/>
          <w:spacing w:val="-1"/>
          <w:szCs w:val="28"/>
        </w:rPr>
      </w:pPr>
      <w:r w:rsidRPr="00516F1C">
        <w:rPr>
          <w:bCs/>
          <w:spacing w:val="-1"/>
          <w:szCs w:val="28"/>
        </w:rPr>
        <w:t>О внесении изменений в Устав Ключевского сельсовета Венгеровского района Новосибирской области</w:t>
      </w:r>
    </w:p>
    <w:p w:rsidR="00CF2B38" w:rsidRPr="00516F1C" w:rsidRDefault="00CF2B38" w:rsidP="00516F1C">
      <w:pPr>
        <w:shd w:val="clear" w:color="auto" w:fill="FFFFFF"/>
        <w:tabs>
          <w:tab w:val="left" w:pos="744"/>
        </w:tabs>
        <w:rPr>
          <w:bCs/>
          <w:spacing w:val="-1"/>
          <w:szCs w:val="28"/>
        </w:rPr>
      </w:pPr>
    </w:p>
    <w:p w:rsidR="00CF2B38" w:rsidRPr="00516F1C" w:rsidRDefault="00CF2B38" w:rsidP="00CF2B38">
      <w:pPr>
        <w:shd w:val="clear" w:color="auto" w:fill="FFFFFF"/>
        <w:tabs>
          <w:tab w:val="left" w:pos="744"/>
        </w:tabs>
        <w:ind w:firstLine="470"/>
        <w:jc w:val="both"/>
        <w:rPr>
          <w:b/>
          <w:bCs/>
          <w:spacing w:val="-1"/>
          <w:szCs w:val="28"/>
        </w:rPr>
      </w:pPr>
      <w:r w:rsidRPr="00516F1C">
        <w:rPr>
          <w:bCs/>
          <w:spacing w:val="-1"/>
          <w:szCs w:val="28"/>
        </w:rPr>
        <w:t>В соответствии со ст. 7, 35, 44  Федерального закона от 06.10.2003 г № 131-ФЗ « Об общих принципах организации местного самоуправления в Российской Федерации», Совет депутатов Ключевского сельсовета Венгеровского района Новосибирской области</w:t>
      </w:r>
      <w:r w:rsidRPr="00516F1C">
        <w:rPr>
          <w:b/>
          <w:bCs/>
          <w:spacing w:val="-1"/>
          <w:szCs w:val="28"/>
        </w:rPr>
        <w:t xml:space="preserve"> РЕШИЛ:</w:t>
      </w:r>
    </w:p>
    <w:p w:rsidR="00CF2B38" w:rsidRPr="00516F1C" w:rsidRDefault="00CF2B38" w:rsidP="00CF2B38">
      <w:pPr>
        <w:shd w:val="clear" w:color="auto" w:fill="FFFFFF"/>
        <w:tabs>
          <w:tab w:val="left" w:pos="0"/>
        </w:tabs>
        <w:ind w:firstLine="709"/>
        <w:jc w:val="both"/>
        <w:rPr>
          <w:szCs w:val="28"/>
        </w:rPr>
      </w:pPr>
      <w:r w:rsidRPr="00516F1C">
        <w:rPr>
          <w:szCs w:val="28"/>
        </w:rPr>
        <w:t xml:space="preserve">1. Внести в Устав Ключевского сельсовета, принятый Советом депутатов Ключевского сельсовета Венгеровского района Новосибирской области от 30 января 2015 года № 1(с изменениями от 24.06.2015, 10.09.2015, </w:t>
      </w:r>
      <w:r w:rsidRPr="00516F1C">
        <w:rPr>
          <w:szCs w:val="20"/>
        </w:rPr>
        <w:t>от 11.03.2016</w:t>
      </w:r>
      <w:r w:rsidRPr="00516F1C">
        <w:rPr>
          <w:szCs w:val="28"/>
        </w:rPr>
        <w:t>) следующие изменения: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1)  часть 1статьи 6 дополнить пунктом 14 следующего содержания:</w:t>
      </w:r>
    </w:p>
    <w:p w:rsidR="00CF2B38" w:rsidRPr="00516F1C" w:rsidRDefault="00CF2B38" w:rsidP="00CF2B38">
      <w:pPr>
        <w:ind w:firstLine="708"/>
        <w:rPr>
          <w:szCs w:val="28"/>
        </w:rPr>
      </w:pPr>
      <w:r w:rsidRPr="00516F1C">
        <w:rPr>
          <w:szCs w:val="28"/>
        </w:rPr>
        <w:t>«14)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Федерации».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2) в части 4 статьи 21 после слов «и иных лиц их доходам» слова «Федеральным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 исключить.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3) часть 2 статьи 27 изложить в следующей редакции: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t>«2. Глава поселения избирается Советом депутатов поселения из числа кандидатов, представленных конкурсной комиссией по результатам конкурса, сроком на пять лет, возглавляет администрацию  Ключевского сельсовета и исполняет полномочия председателя Совета депутатов.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t xml:space="preserve">Порядок проведения конкурса по отбору кандидатур на должность главы поселения, устанавливается Советом депутатов. 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t xml:space="preserve">Порядок проведения конкурса должен предусматривать опубликование условий конкурса, сведений о дате, времени и месте его проведения не </w:t>
      </w:r>
      <w:proofErr w:type="gramStart"/>
      <w:r w:rsidRPr="00516F1C">
        <w:rPr>
          <w:szCs w:val="28"/>
        </w:rPr>
        <w:t>позднее</w:t>
      </w:r>
      <w:proofErr w:type="gramEnd"/>
      <w:r w:rsidRPr="00516F1C">
        <w:rPr>
          <w:szCs w:val="28"/>
        </w:rPr>
        <w:t xml:space="preserve"> чем за 20 дней до дня проведения конкурса.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proofErr w:type="gramStart"/>
      <w:r w:rsidRPr="00516F1C">
        <w:rPr>
          <w:szCs w:val="28"/>
        </w:rPr>
        <w:t>Кандидатом на должность главы поселения может быть зарегистрирован гражданин, который на день проведения конкурса не имеет в соответствии с Федеральным законом от 12 июня 2002 года N 67-ФЗ "Об основных гарантиях избирательных прав и права на участие в референдуме граждан Российской Федерации" ограничений пассивного избирательного права для избрания выборным должностным лицом местного самоуправления.</w:t>
      </w:r>
      <w:proofErr w:type="gramEnd"/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t>При формировании конкурсной комиссии половина ее членов назначается Советом депутатов, а другая половина – Главой Венгеровского района Новосибирской области.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t>Условиями конкурса могут быть предусмотрены требования к профессиональному образованию и (или) профессиональным знаниям и навыкам, которые являются предпочтительными для осуществления главой муниципального образования полномочий по решению вопросов местного значения.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lastRenderedPageBreak/>
        <w:t>Совету депутатов поселения для проведения голосования по кандидатурам на должность главы поселения представляется не менее двух зарегистрированных конкурсной комиссией кандидатов</w:t>
      </w:r>
      <w:proofErr w:type="gramStart"/>
      <w:r w:rsidRPr="00516F1C">
        <w:rPr>
          <w:szCs w:val="28"/>
        </w:rPr>
        <w:t>.».</w:t>
      </w:r>
      <w:proofErr w:type="gramEnd"/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4) часть 4 статьи 27 изложить в следующей редакции:</w:t>
      </w:r>
    </w:p>
    <w:p w:rsidR="00CF2B38" w:rsidRPr="00516F1C" w:rsidRDefault="00CF2B38" w:rsidP="00CF2B38">
      <w:pPr>
        <w:tabs>
          <w:tab w:val="left" w:pos="0"/>
        </w:tabs>
        <w:ind w:firstLine="709"/>
        <w:rPr>
          <w:szCs w:val="28"/>
        </w:rPr>
      </w:pPr>
      <w:r w:rsidRPr="00516F1C">
        <w:rPr>
          <w:szCs w:val="28"/>
        </w:rPr>
        <w:t>«4. Глава поселения осуществляет свои полномочия на постоянной основе не более двух сроков подряд</w:t>
      </w:r>
      <w:proofErr w:type="gramStart"/>
      <w:r w:rsidRPr="00516F1C">
        <w:rPr>
          <w:szCs w:val="28"/>
        </w:rPr>
        <w:t>.»</w:t>
      </w:r>
      <w:proofErr w:type="gramEnd"/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5) статью 28 дополнить частями 4 - 6 следующего содержания:</w:t>
      </w:r>
    </w:p>
    <w:p w:rsidR="00CF2B38" w:rsidRPr="00516F1C" w:rsidRDefault="00CF2B38" w:rsidP="00CF2B38">
      <w:pPr>
        <w:tabs>
          <w:tab w:val="left" w:pos="720"/>
        </w:tabs>
        <w:ind w:firstLine="709"/>
        <w:rPr>
          <w:szCs w:val="28"/>
        </w:rPr>
      </w:pPr>
      <w:r w:rsidRPr="00516F1C">
        <w:rPr>
          <w:szCs w:val="28"/>
        </w:rPr>
        <w:t xml:space="preserve"> «4. </w:t>
      </w:r>
      <w:proofErr w:type="gramStart"/>
      <w:r w:rsidRPr="00516F1C">
        <w:rPr>
          <w:szCs w:val="28"/>
        </w:rPr>
        <w:t>Решение о досрочном прекращении полномочий главы поселения в случаях, предусмотренных пунктами 1, 2, 4-8, 10, 12-14 части 6 статьи 36, пунктом 9.1 части 10 статьи 40 Федерального закона от 06.10.2003 г. № 131-ФЗ «Об общих принципах организации местного самоуправления в Российской Федерации»,  принимается Советом депутатов и оформляется решением, в котором указывается дата прекращения полномочий, определенная моментом наступления одного из перечисленных выше</w:t>
      </w:r>
      <w:proofErr w:type="gramEnd"/>
      <w:r w:rsidRPr="00516F1C">
        <w:rPr>
          <w:szCs w:val="28"/>
        </w:rPr>
        <w:t xml:space="preserve"> оснований. В решении Совета депутатов указываются и иные вопросы, связанные с прекращением полномочий главы поселения.</w:t>
      </w:r>
    </w:p>
    <w:p w:rsidR="00CF2B38" w:rsidRPr="00516F1C" w:rsidRDefault="00CF2B38" w:rsidP="00CF2B38">
      <w:pPr>
        <w:tabs>
          <w:tab w:val="left" w:pos="720"/>
        </w:tabs>
        <w:ind w:firstLine="709"/>
        <w:rPr>
          <w:szCs w:val="28"/>
        </w:rPr>
      </w:pPr>
      <w:r w:rsidRPr="00516F1C">
        <w:rPr>
          <w:szCs w:val="28"/>
        </w:rPr>
        <w:t xml:space="preserve"> Решение о досрочном прекращении полномочий должно быть принято в течение 14 дней после установления основания, влекущего прекращение полномочий.</w:t>
      </w:r>
    </w:p>
    <w:p w:rsidR="00CF2B38" w:rsidRPr="00516F1C" w:rsidRDefault="00CF2B38" w:rsidP="00CF2B38">
      <w:pPr>
        <w:tabs>
          <w:tab w:val="left" w:pos="720"/>
        </w:tabs>
        <w:ind w:firstLine="709"/>
        <w:rPr>
          <w:szCs w:val="28"/>
        </w:rPr>
      </w:pPr>
      <w:r w:rsidRPr="00516F1C">
        <w:rPr>
          <w:szCs w:val="28"/>
        </w:rPr>
        <w:t xml:space="preserve"> Полномочия главы поселения в случае, предусмотренном пунктом 9 части 6 статьи 36 Федерального закона № 131-ФЗ, прекращаются со дня, следующего за днем регистрации его отзыва.</w:t>
      </w:r>
    </w:p>
    <w:p w:rsidR="00CF2B38" w:rsidRPr="00516F1C" w:rsidRDefault="00CF2B38" w:rsidP="00CF2B38">
      <w:pPr>
        <w:tabs>
          <w:tab w:val="left" w:pos="720"/>
        </w:tabs>
        <w:ind w:firstLine="709"/>
        <w:rPr>
          <w:szCs w:val="28"/>
        </w:rPr>
      </w:pPr>
      <w:r w:rsidRPr="00516F1C">
        <w:rPr>
          <w:szCs w:val="28"/>
        </w:rPr>
        <w:t xml:space="preserve"> Информация о досрочном прекращении полномочий главы поселения подлежит обязательному официальному опубликованию.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 xml:space="preserve"> 5. В случае</w:t>
      </w:r>
      <w:proofErr w:type="gramStart"/>
      <w:r w:rsidRPr="00516F1C">
        <w:rPr>
          <w:szCs w:val="28"/>
        </w:rPr>
        <w:t>,</w:t>
      </w:r>
      <w:proofErr w:type="gramEnd"/>
      <w:r w:rsidRPr="00516F1C">
        <w:rPr>
          <w:szCs w:val="28"/>
        </w:rPr>
        <w:t xml:space="preserve"> если избранный Советом депутатов глава поселения, полномочия которого прекращены досрочно на основании решения Совета депутатов об удалении его в отставку, обжалует в судебном порядке указанное решение, Совет депутатов  не вправе принимать решение об избрании главы поселения, до вступления решения суда в законную силу.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6. В случае досрочного прекращения полномочий Главы  Ключевского  сельсовета, его полномочия временно исполняет сотрудник администрации  Ключевского сельсовета, утвержденный Советом депутатов  Ключевского  сельсовета</w:t>
      </w:r>
      <w:proofErr w:type="gramStart"/>
      <w:r w:rsidRPr="00516F1C">
        <w:rPr>
          <w:szCs w:val="28"/>
        </w:rPr>
        <w:t>.»</w:t>
      </w:r>
      <w:proofErr w:type="gramEnd"/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6) пункт 65 части 1 статьи 32 изложить в следующей редакции: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«65)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</w:t>
      </w:r>
      <w:proofErr w:type="gramStart"/>
      <w:r w:rsidRPr="00516F1C">
        <w:rPr>
          <w:szCs w:val="28"/>
        </w:rPr>
        <w:t>».;</w:t>
      </w:r>
      <w:proofErr w:type="gramEnd"/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7) часть 1 статьи 32 дополнить пунктом 66 следующего содержания: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« 66) 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поселения».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8) пункт е части 6 статьи 33 изложить в следующей редакции:</w:t>
      </w:r>
    </w:p>
    <w:p w:rsidR="00CF2B38" w:rsidRPr="00516F1C" w:rsidRDefault="00CF2B38" w:rsidP="00CF2B38">
      <w:pPr>
        <w:rPr>
          <w:szCs w:val="28"/>
        </w:rPr>
      </w:pPr>
      <w:r w:rsidRPr="00516F1C">
        <w:rPr>
          <w:szCs w:val="28"/>
        </w:rPr>
        <w:t>«е) утверждает форму, текст и число бюллетеней, текст и число открепительных удостоверений для голосования на местном референдуме, форму избирательного бюллетеня (избирательных бюллетеней), а также текст избирательного бюллетеня 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</w:t>
      </w:r>
      <w:proofErr w:type="gramStart"/>
      <w:r w:rsidRPr="00516F1C">
        <w:rPr>
          <w:szCs w:val="28"/>
        </w:rPr>
        <w:t>.»</w:t>
      </w:r>
      <w:proofErr w:type="gramEnd"/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>9) часть 6  статьи 33 дополнить пунктом е.1 следующего содержания:</w:t>
      </w:r>
    </w:p>
    <w:p w:rsidR="00CF2B38" w:rsidRPr="00516F1C" w:rsidRDefault="00CF2B38" w:rsidP="00CF2B38">
      <w:pPr>
        <w:rPr>
          <w:szCs w:val="28"/>
        </w:rPr>
      </w:pPr>
      <w:r w:rsidRPr="00516F1C">
        <w:rPr>
          <w:szCs w:val="28"/>
        </w:rPr>
        <w:t>«е.1) выдает открепительные удостоверения в случаях, предусмотренных законом</w:t>
      </w:r>
      <w:proofErr w:type="gramStart"/>
      <w:r w:rsidRPr="00516F1C">
        <w:rPr>
          <w:szCs w:val="28"/>
        </w:rPr>
        <w:t>;»</w:t>
      </w:r>
      <w:proofErr w:type="gramEnd"/>
      <w:r w:rsidRPr="00516F1C">
        <w:rPr>
          <w:szCs w:val="28"/>
        </w:rPr>
        <w:t xml:space="preserve">; </w:t>
      </w:r>
    </w:p>
    <w:p w:rsidR="00CF2B38" w:rsidRPr="00516F1C" w:rsidRDefault="00CF2B38" w:rsidP="00CF2B38">
      <w:pPr>
        <w:ind w:firstLine="709"/>
        <w:rPr>
          <w:szCs w:val="28"/>
        </w:rPr>
      </w:pPr>
      <w:r w:rsidRPr="00516F1C">
        <w:rPr>
          <w:szCs w:val="28"/>
        </w:rPr>
        <w:t xml:space="preserve">10) </w:t>
      </w:r>
      <w:proofErr w:type="gramStart"/>
      <w:r w:rsidRPr="00516F1C">
        <w:rPr>
          <w:szCs w:val="28"/>
        </w:rPr>
        <w:t>пункт ж</w:t>
      </w:r>
      <w:proofErr w:type="gramEnd"/>
      <w:r w:rsidRPr="00516F1C">
        <w:rPr>
          <w:szCs w:val="28"/>
        </w:rPr>
        <w:t xml:space="preserve"> части 6 статьи 33 изложить в следующей редакции:</w:t>
      </w:r>
    </w:p>
    <w:p w:rsidR="00CF2B38" w:rsidRPr="00516F1C" w:rsidRDefault="00CF2B38" w:rsidP="00CF2B38">
      <w:pPr>
        <w:rPr>
          <w:szCs w:val="28"/>
        </w:rPr>
      </w:pPr>
      <w:r w:rsidRPr="00516F1C">
        <w:rPr>
          <w:szCs w:val="28"/>
        </w:rPr>
        <w:t>«ж) обеспечивает изготовление бюллетеней, открепительных удостоверений по выборам депутатов Совета депутатов, бюллетеней, открепительных удостоверений для голосования на местном референдуме, их доставку в нижестоящие избирательные комиссии, комиссии референдума</w:t>
      </w:r>
      <w:proofErr w:type="gramStart"/>
      <w:r w:rsidRPr="00516F1C">
        <w:rPr>
          <w:szCs w:val="28"/>
        </w:rPr>
        <w:t>;»</w:t>
      </w:r>
      <w:proofErr w:type="gramEnd"/>
    </w:p>
    <w:p w:rsidR="00CF2B38" w:rsidRPr="00516F1C" w:rsidRDefault="00CF2B38" w:rsidP="00CF2B38">
      <w:pPr>
        <w:ind w:firstLine="709"/>
        <w:jc w:val="both"/>
        <w:rPr>
          <w:color w:val="000000"/>
          <w:spacing w:val="3"/>
          <w:szCs w:val="28"/>
        </w:rPr>
      </w:pPr>
      <w:r w:rsidRPr="00516F1C">
        <w:rPr>
          <w:color w:val="000000"/>
          <w:spacing w:val="-9"/>
          <w:szCs w:val="28"/>
        </w:rPr>
        <w:lastRenderedPageBreak/>
        <w:t>2.</w:t>
      </w:r>
      <w:r w:rsidRPr="00516F1C">
        <w:rPr>
          <w:color w:val="000000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516F1C">
        <w:rPr>
          <w:color w:val="000000"/>
          <w:spacing w:val="3"/>
          <w:szCs w:val="28"/>
        </w:rPr>
        <w:t xml:space="preserve">редоставить муниципальный правовой акт о внесении изменении в Устав </w:t>
      </w:r>
      <w:r w:rsidRPr="00516F1C">
        <w:rPr>
          <w:szCs w:val="28"/>
        </w:rPr>
        <w:t>Ключевского сельсовета Венгеровского района Новосибирской области</w:t>
      </w:r>
      <w:r w:rsidRPr="00516F1C">
        <w:rPr>
          <w:color w:val="000000"/>
          <w:spacing w:val="3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</w:t>
      </w:r>
      <w:proofErr w:type="gramStart"/>
      <w:r w:rsidRPr="00516F1C">
        <w:rPr>
          <w:color w:val="000000"/>
          <w:spacing w:val="3"/>
          <w:szCs w:val="28"/>
        </w:rPr>
        <w:t>и</w:t>
      </w:r>
      <w:proofErr w:type="gramEnd"/>
      <w:r w:rsidRPr="00516F1C">
        <w:rPr>
          <w:color w:val="000000"/>
          <w:spacing w:val="3"/>
          <w:szCs w:val="28"/>
        </w:rPr>
        <w:t xml:space="preserve"> 15 дней.</w:t>
      </w:r>
    </w:p>
    <w:p w:rsidR="00CF2B38" w:rsidRPr="00516F1C" w:rsidRDefault="00CF2B38" w:rsidP="00CF2B38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709"/>
        <w:jc w:val="both"/>
        <w:rPr>
          <w:szCs w:val="28"/>
        </w:rPr>
      </w:pPr>
      <w:r w:rsidRPr="00516F1C">
        <w:rPr>
          <w:color w:val="000000"/>
          <w:spacing w:val="3"/>
          <w:szCs w:val="28"/>
        </w:rPr>
        <w:t xml:space="preserve">3. Главе </w:t>
      </w:r>
      <w:r w:rsidRPr="00516F1C">
        <w:rPr>
          <w:color w:val="000000"/>
          <w:szCs w:val="28"/>
        </w:rPr>
        <w:t xml:space="preserve">Ключевского  сельсовета </w:t>
      </w:r>
      <w:r w:rsidRPr="00516F1C">
        <w:rPr>
          <w:szCs w:val="28"/>
        </w:rPr>
        <w:t>Венгеровского района Новосибирской области</w:t>
      </w:r>
      <w:r w:rsidRPr="00516F1C">
        <w:rPr>
          <w:color w:val="000000"/>
          <w:szCs w:val="28"/>
        </w:rPr>
        <w:t xml:space="preserve"> </w:t>
      </w:r>
      <w:r w:rsidRPr="00516F1C">
        <w:rPr>
          <w:color w:val="000000"/>
          <w:spacing w:val="1"/>
          <w:szCs w:val="28"/>
        </w:rPr>
        <w:t xml:space="preserve">опубликовать муниципальный правовой акт Ключевского  сельсовета </w:t>
      </w:r>
      <w:r w:rsidRPr="00516F1C">
        <w:rPr>
          <w:color w:val="000000"/>
          <w:spacing w:val="-6"/>
          <w:szCs w:val="28"/>
        </w:rPr>
        <w:t>после</w:t>
      </w:r>
      <w:r w:rsidRPr="00516F1C">
        <w:rPr>
          <w:szCs w:val="28"/>
        </w:rPr>
        <w:t xml:space="preserve"> </w:t>
      </w:r>
      <w:r w:rsidRPr="00516F1C">
        <w:rPr>
          <w:color w:val="000000"/>
          <w:spacing w:val="-1"/>
          <w:szCs w:val="28"/>
        </w:rPr>
        <w:t>государственной регистрации в течени</w:t>
      </w:r>
      <w:proofErr w:type="gramStart"/>
      <w:r w:rsidRPr="00516F1C">
        <w:rPr>
          <w:color w:val="000000"/>
          <w:spacing w:val="-1"/>
          <w:szCs w:val="28"/>
        </w:rPr>
        <w:t>и</w:t>
      </w:r>
      <w:proofErr w:type="gramEnd"/>
      <w:r w:rsidRPr="00516F1C">
        <w:rPr>
          <w:color w:val="000000"/>
          <w:spacing w:val="-1"/>
          <w:szCs w:val="28"/>
        </w:rPr>
        <w:t xml:space="preserve"> 7 дней </w:t>
      </w:r>
      <w:r w:rsidRPr="00516F1C">
        <w:rPr>
          <w:szCs w:val="28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муниципального правового акта Ключевского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CF2B38" w:rsidRPr="00516F1C" w:rsidRDefault="00CF2B38" w:rsidP="00CF2B38">
      <w:pPr>
        <w:shd w:val="clear" w:color="auto" w:fill="FFFFFF"/>
        <w:tabs>
          <w:tab w:val="left" w:pos="0"/>
          <w:tab w:val="left" w:leader="underscore" w:pos="6566"/>
        </w:tabs>
        <w:spacing w:before="5"/>
        <w:ind w:firstLine="709"/>
        <w:jc w:val="both"/>
        <w:rPr>
          <w:szCs w:val="28"/>
        </w:rPr>
      </w:pPr>
      <w:r w:rsidRPr="00516F1C">
        <w:rPr>
          <w:color w:val="000000"/>
          <w:spacing w:val="-9"/>
          <w:szCs w:val="28"/>
        </w:rPr>
        <w:t>4.</w:t>
      </w:r>
      <w:r w:rsidRPr="00516F1C">
        <w:rPr>
          <w:color w:val="000000"/>
          <w:spacing w:val="1"/>
          <w:szCs w:val="28"/>
        </w:rPr>
        <w:t xml:space="preserve"> </w:t>
      </w:r>
      <w:r w:rsidRPr="00516F1C">
        <w:rPr>
          <w:color w:val="000000"/>
          <w:spacing w:val="-1"/>
          <w:szCs w:val="28"/>
        </w:rPr>
        <w:t xml:space="preserve">Настоящее решение вступает в силу после  государственной регистрации и </w:t>
      </w:r>
      <w:r w:rsidRPr="00516F1C">
        <w:rPr>
          <w:color w:val="000000"/>
          <w:spacing w:val="1"/>
          <w:szCs w:val="28"/>
        </w:rPr>
        <w:t xml:space="preserve">опубликования </w:t>
      </w:r>
      <w:r w:rsidRPr="00516F1C">
        <w:rPr>
          <w:szCs w:val="28"/>
        </w:rPr>
        <w:t>в газете «Вестник Ключевского  сельсовета Венгеровского района Новосибирской области»</w:t>
      </w:r>
    </w:p>
    <w:p w:rsidR="00CF2B38" w:rsidRPr="00516F1C" w:rsidRDefault="00CF2B38" w:rsidP="00CF2B38">
      <w:pPr>
        <w:rPr>
          <w:szCs w:val="28"/>
        </w:rPr>
      </w:pPr>
    </w:p>
    <w:p w:rsidR="00CF2B38" w:rsidRPr="00516F1C" w:rsidRDefault="00CF2B38" w:rsidP="00CF2B38">
      <w:pPr>
        <w:rPr>
          <w:szCs w:val="28"/>
        </w:rPr>
      </w:pPr>
    </w:p>
    <w:p w:rsidR="00CF2B38" w:rsidRPr="00516F1C" w:rsidRDefault="00CF2B38" w:rsidP="00CF2B38">
      <w:pPr>
        <w:rPr>
          <w:szCs w:val="28"/>
        </w:rPr>
      </w:pPr>
      <w:r w:rsidRPr="00516F1C">
        <w:rPr>
          <w:szCs w:val="28"/>
        </w:rPr>
        <w:t>Глава Ключевского сельсовета                                         В.Н. Никифоров</w:t>
      </w:r>
      <w:r w:rsidRPr="00516F1C">
        <w:rPr>
          <w:color w:val="000000"/>
          <w:spacing w:val="-9"/>
          <w:szCs w:val="28"/>
        </w:rPr>
        <w:t>.</w:t>
      </w:r>
    </w:p>
    <w:p w:rsidR="00CF2B38" w:rsidRDefault="00CF2B38" w:rsidP="00CF2B38">
      <w:pPr>
        <w:jc w:val="both"/>
        <w:rPr>
          <w:sz w:val="28"/>
          <w:szCs w:val="28"/>
        </w:rPr>
      </w:pPr>
    </w:p>
    <w:p w:rsidR="00CF2B38" w:rsidRDefault="00CF2B38" w:rsidP="00CF2B38">
      <w:pPr>
        <w:jc w:val="both"/>
        <w:rPr>
          <w:sz w:val="28"/>
          <w:szCs w:val="28"/>
        </w:rPr>
      </w:pPr>
    </w:p>
    <w:p w:rsidR="00C577CE" w:rsidRPr="00CF2B38" w:rsidRDefault="00C577CE"/>
    <w:sectPr w:rsidR="00C577CE" w:rsidRPr="00CF2B38" w:rsidSect="00C57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2B38"/>
    <w:rsid w:val="000913D0"/>
    <w:rsid w:val="00422C3E"/>
    <w:rsid w:val="00516F1C"/>
    <w:rsid w:val="005C04E5"/>
    <w:rsid w:val="0075737A"/>
    <w:rsid w:val="007A447E"/>
    <w:rsid w:val="00893B77"/>
    <w:rsid w:val="00901976"/>
    <w:rsid w:val="00B86E9E"/>
    <w:rsid w:val="00C577CE"/>
    <w:rsid w:val="00CF2B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2B38"/>
    <w:pPr>
      <w:spacing w:after="0" w:line="240" w:lineRule="auto"/>
    </w:pPr>
    <w:rPr>
      <w:rFonts w:ascii="Times New Roman" w:eastAsia="Times New Roman" w:hAnsi="Times New Roman"/>
      <w:color w:val="auto"/>
      <w:spacing w:val="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3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1124</Words>
  <Characters>6409</Characters>
  <Application>Microsoft Office Word</Application>
  <DocSecurity>0</DocSecurity>
  <Lines>53</Lines>
  <Paragraphs>15</Paragraphs>
  <ScaleCrop>false</ScaleCrop>
  <Company>DreamLair</Company>
  <LinksUpToDate>false</LinksUpToDate>
  <CharactersWithSpaces>7518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Valued Acer Customer</dc:creator>
  <cp:lastModifiedBy>Valued Acer Customer</cp:lastModifiedBy>
  <cp:revision>6</cp:revision>
  <cp:lastPrinted>2016-12-20T09:25:00Z</cp:lastPrinted>
  <dcterms:created xsi:type="dcterms:W3CDTF">2016-12-05T09:54:00Z</dcterms:created>
  <dcterms:modified xsi:type="dcterms:W3CDTF">2016-12-21T04:12:00Z</dcterms:modified>
</cp:coreProperties>
</file>