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F02" w:rsidRPr="008E2082" w:rsidRDefault="009A7F02" w:rsidP="009A7F02">
      <w:pPr>
        <w:pStyle w:val="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8E2082">
        <w:rPr>
          <w:rFonts w:ascii="Times New Roman" w:hAnsi="Times New Roman" w:cs="Times New Roman"/>
          <w:b/>
          <w:sz w:val="28"/>
          <w:szCs w:val="28"/>
        </w:rPr>
        <w:t>СОВЕТ ДЕПУТАТОВ  КЛЮЧЕВСКОГО  СЕЛЬСОВЕТА</w:t>
      </w:r>
    </w:p>
    <w:p w:rsidR="009A7F02" w:rsidRPr="008E2082" w:rsidRDefault="009A7F02" w:rsidP="009A7F02">
      <w:pPr>
        <w:pStyle w:val="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2082">
        <w:rPr>
          <w:rFonts w:ascii="Times New Roman" w:hAnsi="Times New Roman" w:cs="Times New Roman"/>
          <w:b/>
          <w:sz w:val="28"/>
          <w:szCs w:val="28"/>
        </w:rPr>
        <w:t>ВЕНГЕРОВСКОГО РАЙОНА НОВОСИБИРСКОЙ ОБЛАСТИ</w:t>
      </w:r>
    </w:p>
    <w:p w:rsidR="009A7F02" w:rsidRDefault="009A7F02" w:rsidP="009A7F02">
      <w:pPr>
        <w:pStyle w:val="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пятог</w:t>
      </w:r>
      <w:r w:rsidRPr="008E2082">
        <w:rPr>
          <w:rFonts w:ascii="Times New Roman" w:hAnsi="Times New Roman" w:cs="Times New Roman"/>
          <w:b/>
          <w:sz w:val="28"/>
          <w:szCs w:val="28"/>
        </w:rPr>
        <w:t>о созыва</w:t>
      </w:r>
    </w:p>
    <w:p w:rsidR="009A7F02" w:rsidRPr="008E2082" w:rsidRDefault="009A7F02" w:rsidP="009A7F02">
      <w:pPr>
        <w:pStyle w:val="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2082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9A7F02" w:rsidRPr="00CA0F5D" w:rsidRDefault="009A7F02" w:rsidP="009A7F02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(двадцать пятая</w:t>
      </w:r>
      <w:r w:rsidRPr="00CA0F5D">
        <w:rPr>
          <w:rFonts w:ascii="Times New Roman" w:hAnsi="Times New Roman" w:cs="Times New Roman"/>
          <w:sz w:val="28"/>
          <w:szCs w:val="28"/>
        </w:rPr>
        <w:t xml:space="preserve"> сессия)</w:t>
      </w:r>
    </w:p>
    <w:p w:rsidR="00F03BC1" w:rsidRDefault="00103594" w:rsidP="009A7F02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A7F02">
        <w:rPr>
          <w:rFonts w:ascii="Times New Roman" w:hAnsi="Times New Roman" w:cs="Times New Roman"/>
          <w:sz w:val="28"/>
          <w:szCs w:val="28"/>
        </w:rPr>
        <w:t xml:space="preserve">от </w:t>
      </w:r>
      <w:r w:rsidR="008906D2">
        <w:rPr>
          <w:rFonts w:ascii="Times New Roman" w:hAnsi="Times New Roman" w:cs="Times New Roman"/>
          <w:sz w:val="28"/>
          <w:szCs w:val="28"/>
        </w:rPr>
        <w:t xml:space="preserve">19 </w:t>
      </w:r>
      <w:r w:rsidR="009A7F02">
        <w:rPr>
          <w:rFonts w:ascii="Times New Roman" w:hAnsi="Times New Roman" w:cs="Times New Roman"/>
          <w:sz w:val="28"/>
          <w:szCs w:val="28"/>
        </w:rPr>
        <w:t xml:space="preserve">октября </w:t>
      </w:r>
      <w:r w:rsidR="009A7F02" w:rsidRPr="00E2799F">
        <w:rPr>
          <w:rFonts w:ascii="Times New Roman" w:hAnsi="Times New Roman" w:cs="Times New Roman"/>
          <w:sz w:val="28"/>
          <w:szCs w:val="28"/>
        </w:rPr>
        <w:t>201</w:t>
      </w:r>
      <w:r w:rsidR="009A7F02">
        <w:rPr>
          <w:rFonts w:ascii="Times New Roman" w:hAnsi="Times New Roman" w:cs="Times New Roman"/>
          <w:sz w:val="28"/>
          <w:szCs w:val="28"/>
        </w:rPr>
        <w:t>7</w:t>
      </w:r>
      <w:r w:rsidR="009A7F02" w:rsidRPr="00E279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A7F02">
        <w:rPr>
          <w:rFonts w:ascii="Times New Roman" w:hAnsi="Times New Roman" w:cs="Times New Roman"/>
          <w:sz w:val="28"/>
          <w:szCs w:val="28"/>
        </w:rPr>
        <w:t xml:space="preserve">        </w:t>
      </w:r>
      <w:r w:rsidR="009A7F02" w:rsidRPr="00E2799F">
        <w:rPr>
          <w:rFonts w:ascii="Times New Roman" w:hAnsi="Times New Roman" w:cs="Times New Roman"/>
          <w:sz w:val="28"/>
          <w:szCs w:val="28"/>
        </w:rPr>
        <w:t xml:space="preserve"> №</w:t>
      </w:r>
      <w:r w:rsidR="00DD6D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9</w:t>
      </w:r>
      <w:r w:rsidR="00536E54">
        <w:rPr>
          <w:rFonts w:ascii="Times New Roman" w:hAnsi="Times New Roman" w:cs="Times New Roman"/>
          <w:sz w:val="28"/>
          <w:szCs w:val="28"/>
        </w:rPr>
        <w:t>5</w:t>
      </w:r>
    </w:p>
    <w:p w:rsidR="009A7F02" w:rsidRPr="00E2799F" w:rsidRDefault="009A7F02" w:rsidP="009A7F02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A7F02" w:rsidRDefault="009A7F02" w:rsidP="009A7F02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определении налоговых ставок, порядка и сроков уплаты </w:t>
      </w:r>
    </w:p>
    <w:p w:rsidR="009A7F02" w:rsidRDefault="009A7F02" w:rsidP="009A7F02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земельного налога с 2018 года</w:t>
      </w:r>
    </w:p>
    <w:p w:rsidR="009A7F02" w:rsidRPr="00E2799F" w:rsidRDefault="009A7F02" w:rsidP="009A7F02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</w:p>
    <w:p w:rsidR="009A7F02" w:rsidRDefault="009A7F02" w:rsidP="00853EEF">
      <w:pPr>
        <w:pStyle w:val="1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2799F">
        <w:t xml:space="preserve"> </w:t>
      </w:r>
      <w:r>
        <w:t xml:space="preserve">       </w:t>
      </w:r>
      <w:r w:rsidRPr="00C7539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C7539D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 главой 31 «Земельный налог» части </w:t>
      </w:r>
      <w:r w:rsidR="003D10E9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 w:rsidRPr="00C7539D">
        <w:rPr>
          <w:rFonts w:ascii="Times New Roman" w:hAnsi="Times New Roman" w:cs="Times New Roman"/>
          <w:color w:val="000000"/>
          <w:spacing w:val="-7"/>
          <w:sz w:val="28"/>
          <w:szCs w:val="28"/>
          <w:lang w:val="en-US"/>
        </w:rPr>
        <w:t>II</w:t>
      </w:r>
      <w:r w:rsidRPr="00C7539D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 Налогового кодекса Российской Федерации,</w:t>
      </w:r>
      <w:r w:rsidRPr="00C7539D">
        <w:rPr>
          <w:rFonts w:ascii="Times New Roman" w:hAnsi="Times New Roman" w:cs="Times New Roman"/>
          <w:sz w:val="28"/>
          <w:szCs w:val="28"/>
        </w:rPr>
        <w:t xml:space="preserve"> Уставом Ключевского сельсовета, в целях совершенств</w:t>
      </w:r>
      <w:r w:rsidRPr="00C7539D">
        <w:rPr>
          <w:rFonts w:ascii="Times New Roman" w:hAnsi="Times New Roman" w:cs="Times New Roman"/>
          <w:sz w:val="28"/>
          <w:szCs w:val="28"/>
        </w:rPr>
        <w:t>о</w:t>
      </w:r>
      <w:r w:rsidRPr="00C7539D">
        <w:rPr>
          <w:rFonts w:ascii="Times New Roman" w:hAnsi="Times New Roman" w:cs="Times New Roman"/>
          <w:sz w:val="28"/>
          <w:szCs w:val="28"/>
        </w:rPr>
        <w:t xml:space="preserve">вания </w:t>
      </w:r>
      <w:proofErr w:type="spellStart"/>
      <w:r w:rsidRPr="00C7539D">
        <w:rPr>
          <w:rFonts w:ascii="Times New Roman" w:hAnsi="Times New Roman" w:cs="Times New Roman"/>
          <w:sz w:val="28"/>
          <w:szCs w:val="28"/>
        </w:rPr>
        <w:t>налогооблажения</w:t>
      </w:r>
      <w:proofErr w:type="spellEnd"/>
      <w:r w:rsidRPr="00C7539D">
        <w:rPr>
          <w:rFonts w:ascii="Times New Roman" w:hAnsi="Times New Roman" w:cs="Times New Roman"/>
          <w:sz w:val="28"/>
          <w:szCs w:val="28"/>
        </w:rPr>
        <w:t xml:space="preserve"> на территории Ключевского сельсовета, Совет депутатов Ключевского сельсовета РЕШИЛ:</w:t>
      </w:r>
    </w:p>
    <w:p w:rsidR="009A7F02" w:rsidRPr="00C7539D" w:rsidRDefault="009A7F02" w:rsidP="009A7F0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9A7F02" w:rsidRDefault="009A7F02" w:rsidP="00853EEF">
      <w:pPr>
        <w:pStyle w:val="1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7539D">
        <w:rPr>
          <w:rFonts w:ascii="Times New Roman" w:hAnsi="Times New Roman" w:cs="Times New Roman"/>
          <w:sz w:val="28"/>
          <w:szCs w:val="28"/>
        </w:rPr>
        <w:t>1. Установить с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C7539D">
        <w:rPr>
          <w:rFonts w:ascii="Times New Roman" w:hAnsi="Times New Roman" w:cs="Times New Roman"/>
          <w:sz w:val="28"/>
          <w:szCs w:val="28"/>
        </w:rPr>
        <w:t xml:space="preserve"> года на территории Ключевского сельсовета ставки земел</w:t>
      </w:r>
      <w:r w:rsidRPr="00C7539D">
        <w:rPr>
          <w:rFonts w:ascii="Times New Roman" w:hAnsi="Times New Roman" w:cs="Times New Roman"/>
          <w:sz w:val="28"/>
          <w:szCs w:val="28"/>
        </w:rPr>
        <w:t>ь</w:t>
      </w:r>
      <w:r w:rsidRPr="00C7539D">
        <w:rPr>
          <w:rFonts w:ascii="Times New Roman" w:hAnsi="Times New Roman" w:cs="Times New Roman"/>
          <w:sz w:val="28"/>
          <w:szCs w:val="28"/>
        </w:rPr>
        <w:t xml:space="preserve">ного налога в соответствии с приложением </w:t>
      </w:r>
      <w:r w:rsidR="0046064A">
        <w:rPr>
          <w:rFonts w:ascii="Times New Roman" w:hAnsi="Times New Roman" w:cs="Times New Roman"/>
          <w:sz w:val="28"/>
          <w:szCs w:val="28"/>
        </w:rPr>
        <w:t xml:space="preserve">№ </w:t>
      </w:r>
      <w:r w:rsidRPr="00C7539D">
        <w:rPr>
          <w:rFonts w:ascii="Times New Roman" w:hAnsi="Times New Roman" w:cs="Times New Roman"/>
          <w:sz w:val="28"/>
          <w:szCs w:val="28"/>
        </w:rPr>
        <w:t>1.</w:t>
      </w:r>
    </w:p>
    <w:p w:rsidR="009A7F02" w:rsidRPr="00C7539D" w:rsidRDefault="009A7F02" w:rsidP="00853EEF">
      <w:pPr>
        <w:pStyle w:val="1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ED246A" w:rsidRPr="00ED246A" w:rsidRDefault="009A7F02" w:rsidP="00853EEF">
      <w:pPr>
        <w:pStyle w:val="a4"/>
        <w:ind w:left="-284"/>
        <w:jc w:val="both"/>
        <w:rPr>
          <w:sz w:val="28"/>
          <w:szCs w:val="28"/>
        </w:rPr>
      </w:pPr>
      <w:r w:rsidRPr="00ED246A">
        <w:rPr>
          <w:sz w:val="28"/>
          <w:szCs w:val="28"/>
        </w:rPr>
        <w:t xml:space="preserve">2. </w:t>
      </w:r>
      <w:r w:rsidR="00ED246A" w:rsidRPr="00ED246A">
        <w:rPr>
          <w:sz w:val="28"/>
          <w:szCs w:val="28"/>
        </w:rPr>
        <w:t>Порядок и сроки уплаты налога и авансовых платежей</w:t>
      </w:r>
      <w:r w:rsidR="00ED246A">
        <w:rPr>
          <w:sz w:val="28"/>
          <w:szCs w:val="28"/>
        </w:rPr>
        <w:t xml:space="preserve"> </w:t>
      </w:r>
      <w:r w:rsidR="00ED246A" w:rsidRPr="00ED246A">
        <w:rPr>
          <w:sz w:val="28"/>
          <w:szCs w:val="28"/>
        </w:rPr>
        <w:t xml:space="preserve">по </w:t>
      </w:r>
      <w:r w:rsidR="00ED246A">
        <w:rPr>
          <w:sz w:val="28"/>
          <w:szCs w:val="28"/>
        </w:rPr>
        <w:t xml:space="preserve">земельному </w:t>
      </w:r>
      <w:r w:rsidR="00ED246A" w:rsidRPr="00ED246A">
        <w:rPr>
          <w:sz w:val="28"/>
          <w:szCs w:val="28"/>
        </w:rPr>
        <w:t>налогу</w:t>
      </w:r>
      <w:r w:rsidR="00ED246A">
        <w:rPr>
          <w:sz w:val="28"/>
          <w:szCs w:val="28"/>
        </w:rPr>
        <w:t>:</w:t>
      </w:r>
    </w:p>
    <w:p w:rsidR="00853EEF" w:rsidRDefault="00ED246A" w:rsidP="00853EEF">
      <w:pPr>
        <w:pStyle w:val="a4"/>
        <w:ind w:left="-284" w:right="-285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ED246A">
        <w:rPr>
          <w:sz w:val="28"/>
          <w:szCs w:val="28"/>
        </w:rPr>
        <w:t xml:space="preserve">.1. Налог и авансовые платежи по </w:t>
      </w:r>
      <w:r w:rsidR="003C47E9">
        <w:rPr>
          <w:sz w:val="28"/>
          <w:szCs w:val="28"/>
        </w:rPr>
        <w:t xml:space="preserve">земельному </w:t>
      </w:r>
      <w:r w:rsidRPr="00ED246A">
        <w:rPr>
          <w:sz w:val="28"/>
          <w:szCs w:val="28"/>
        </w:rPr>
        <w:t>налогу уплачиваются в бюджет</w:t>
      </w:r>
    </w:p>
    <w:p w:rsidR="00853EEF" w:rsidRDefault="00ED246A" w:rsidP="00853EEF">
      <w:pPr>
        <w:pStyle w:val="a4"/>
        <w:ind w:left="-284" w:right="-285"/>
        <w:jc w:val="both"/>
        <w:rPr>
          <w:sz w:val="28"/>
          <w:szCs w:val="28"/>
        </w:rPr>
      </w:pPr>
      <w:r w:rsidRPr="00ED246A">
        <w:rPr>
          <w:sz w:val="28"/>
          <w:szCs w:val="28"/>
        </w:rPr>
        <w:t xml:space="preserve"> по месту нахождения земельных участков, признаваемых объектами </w:t>
      </w:r>
      <w:proofErr w:type="spellStart"/>
      <w:r w:rsidRPr="00ED246A">
        <w:rPr>
          <w:sz w:val="28"/>
          <w:szCs w:val="28"/>
        </w:rPr>
        <w:t>налого</w:t>
      </w:r>
      <w:proofErr w:type="spellEnd"/>
      <w:r w:rsidR="00853EEF">
        <w:rPr>
          <w:sz w:val="28"/>
          <w:szCs w:val="28"/>
        </w:rPr>
        <w:t>-</w:t>
      </w:r>
    </w:p>
    <w:p w:rsidR="00ED246A" w:rsidRPr="00ED246A" w:rsidRDefault="00ED246A" w:rsidP="00853EEF">
      <w:pPr>
        <w:pStyle w:val="a4"/>
        <w:ind w:left="-284" w:right="-285"/>
        <w:jc w:val="both"/>
        <w:rPr>
          <w:sz w:val="28"/>
          <w:szCs w:val="28"/>
        </w:rPr>
      </w:pPr>
      <w:r w:rsidRPr="00ED246A">
        <w:rPr>
          <w:sz w:val="28"/>
          <w:szCs w:val="28"/>
        </w:rPr>
        <w:t xml:space="preserve">обложения в соответствии с Налоговым </w:t>
      </w:r>
      <w:hyperlink r:id="rId5" w:history="1">
        <w:r w:rsidRPr="003C47E9">
          <w:rPr>
            <w:sz w:val="28"/>
            <w:szCs w:val="28"/>
          </w:rPr>
          <w:t>кодексом</w:t>
        </w:r>
      </w:hyperlink>
      <w:r w:rsidRPr="00ED246A">
        <w:rPr>
          <w:sz w:val="28"/>
          <w:szCs w:val="28"/>
        </w:rPr>
        <w:t xml:space="preserve"> РФ.</w:t>
      </w:r>
    </w:p>
    <w:p w:rsidR="00ED246A" w:rsidRPr="00ED246A" w:rsidRDefault="00ED246A" w:rsidP="00853EEF">
      <w:pPr>
        <w:pStyle w:val="a4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ED246A">
        <w:rPr>
          <w:sz w:val="28"/>
          <w:szCs w:val="28"/>
        </w:rPr>
        <w:t>.2. Налог подлежит уплате налогоплательщиками - физическими лицами в срок не позднее 1 декабря года, следующего за истекшим налоговым периодом.</w:t>
      </w:r>
    </w:p>
    <w:p w:rsidR="00ED246A" w:rsidRPr="00ED246A" w:rsidRDefault="00ED246A" w:rsidP="00853EEF">
      <w:pPr>
        <w:pStyle w:val="a4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ED246A">
        <w:rPr>
          <w:sz w:val="28"/>
          <w:szCs w:val="28"/>
        </w:rPr>
        <w:t>.3. Налогоплательщики - организации уплачивают авансовые платежи не позднее 30 апреля, 31 июля, 31 октября текущего года.</w:t>
      </w:r>
    </w:p>
    <w:p w:rsidR="00ED246A" w:rsidRPr="00ED246A" w:rsidRDefault="00ED246A" w:rsidP="00853EEF">
      <w:pPr>
        <w:pStyle w:val="a4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ED246A">
        <w:rPr>
          <w:sz w:val="28"/>
          <w:szCs w:val="28"/>
        </w:rPr>
        <w:t>.4. Сумма налога, подлежащая уплате в бюджет по истечении налогового пери</w:t>
      </w:r>
      <w:r w:rsidRPr="00ED246A">
        <w:rPr>
          <w:sz w:val="28"/>
          <w:szCs w:val="28"/>
        </w:rPr>
        <w:t>о</w:t>
      </w:r>
      <w:r w:rsidRPr="00ED246A">
        <w:rPr>
          <w:sz w:val="28"/>
          <w:szCs w:val="28"/>
        </w:rPr>
        <w:t>да, уплачивается налогоплательщиками - организациями в срок не позднее 1 фе</w:t>
      </w:r>
      <w:r w:rsidRPr="00ED246A">
        <w:rPr>
          <w:sz w:val="28"/>
          <w:szCs w:val="28"/>
        </w:rPr>
        <w:t>в</w:t>
      </w:r>
      <w:r w:rsidRPr="00ED246A">
        <w:rPr>
          <w:sz w:val="28"/>
          <w:szCs w:val="28"/>
        </w:rPr>
        <w:t>раля года, следующего за истекшим налоговым периодом.</w:t>
      </w:r>
    </w:p>
    <w:p w:rsidR="00ED246A" w:rsidRPr="00ED246A" w:rsidRDefault="00ED246A" w:rsidP="00853EEF">
      <w:pPr>
        <w:pStyle w:val="a4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ED246A">
        <w:rPr>
          <w:sz w:val="28"/>
          <w:szCs w:val="28"/>
        </w:rPr>
        <w:t xml:space="preserve">.5. Вопросы, не урегулированные данным Положением, разрешаются в порядке, установленном </w:t>
      </w:r>
      <w:hyperlink r:id="rId6" w:history="1">
        <w:r w:rsidRPr="003C47E9">
          <w:rPr>
            <w:sz w:val="28"/>
            <w:szCs w:val="28"/>
          </w:rPr>
          <w:t>главой 31</w:t>
        </w:r>
      </w:hyperlink>
      <w:r w:rsidRPr="00ED246A">
        <w:rPr>
          <w:sz w:val="28"/>
          <w:szCs w:val="28"/>
        </w:rPr>
        <w:t xml:space="preserve"> Налогового кодекса Российской Федерации.</w:t>
      </w:r>
    </w:p>
    <w:p w:rsidR="009A7F02" w:rsidRDefault="009A7F02" w:rsidP="00853EEF">
      <w:pPr>
        <w:pStyle w:val="1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9A7F02">
        <w:rPr>
          <w:rFonts w:ascii="Times New Roman" w:hAnsi="Times New Roman" w:cs="Times New Roman"/>
          <w:sz w:val="28"/>
          <w:szCs w:val="28"/>
        </w:rPr>
        <w:t xml:space="preserve">Налогоплательщики – организации  уплачивают земельный налог </w:t>
      </w:r>
      <w:r>
        <w:rPr>
          <w:rFonts w:ascii="Times New Roman" w:hAnsi="Times New Roman" w:cs="Times New Roman"/>
          <w:sz w:val="28"/>
          <w:szCs w:val="28"/>
        </w:rPr>
        <w:t xml:space="preserve"> не позднее 1 февраля года, следующего за истекшим налоговым периодом.</w:t>
      </w:r>
    </w:p>
    <w:p w:rsidR="009A7F02" w:rsidRDefault="009A7F02" w:rsidP="00853EEF">
      <w:pPr>
        <w:pStyle w:val="1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9A7F02" w:rsidRDefault="009A7F02" w:rsidP="00853EEF">
      <w:pPr>
        <w:pStyle w:val="1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7539D">
        <w:rPr>
          <w:rFonts w:ascii="Times New Roman" w:hAnsi="Times New Roman" w:cs="Times New Roman"/>
          <w:sz w:val="28"/>
          <w:szCs w:val="28"/>
        </w:rPr>
        <w:t>3. Установить, что для организаций и физических лиц, имеющих в собственности земельные участки, являющиеся объектом налогообложения на территории мун</w:t>
      </w:r>
      <w:r w:rsidRPr="00C7539D">
        <w:rPr>
          <w:rFonts w:ascii="Times New Roman" w:hAnsi="Times New Roman" w:cs="Times New Roman"/>
          <w:sz w:val="28"/>
          <w:szCs w:val="28"/>
        </w:rPr>
        <w:t>и</w:t>
      </w:r>
      <w:r w:rsidRPr="00C7539D">
        <w:rPr>
          <w:rFonts w:ascii="Times New Roman" w:hAnsi="Times New Roman" w:cs="Times New Roman"/>
          <w:sz w:val="28"/>
          <w:szCs w:val="28"/>
        </w:rPr>
        <w:t>ципального образования, льготы, установленные в соответствии со статьей 395 Налогового кодекса Российской Федерации, действуют в полном объеме.</w:t>
      </w:r>
    </w:p>
    <w:p w:rsidR="009A7F02" w:rsidRDefault="009A7F02" w:rsidP="00853EEF">
      <w:pPr>
        <w:shd w:val="clear" w:color="auto" w:fill="FFFFFF"/>
        <w:spacing w:line="252" w:lineRule="atLeast"/>
        <w:ind w:left="-284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3.1. </w:t>
      </w:r>
      <w:r w:rsidRPr="00C62297">
        <w:rPr>
          <w:color w:val="000000"/>
          <w:sz w:val="28"/>
          <w:szCs w:val="28"/>
        </w:rPr>
        <w:t>Освободить от уплаты земельного налога следующие категории налогопл</w:t>
      </w:r>
      <w:r w:rsidRPr="00C62297">
        <w:rPr>
          <w:color w:val="000000"/>
          <w:sz w:val="28"/>
          <w:szCs w:val="28"/>
        </w:rPr>
        <w:t>а</w:t>
      </w:r>
      <w:r w:rsidRPr="00C62297">
        <w:rPr>
          <w:color w:val="000000"/>
          <w:sz w:val="28"/>
          <w:szCs w:val="28"/>
        </w:rPr>
        <w:t>тельщиков</w:t>
      </w:r>
      <w:r w:rsidRPr="00B00298">
        <w:rPr>
          <w:color w:val="000000"/>
          <w:sz w:val="28"/>
          <w:szCs w:val="28"/>
        </w:rPr>
        <w:t>:</w:t>
      </w:r>
    </w:p>
    <w:p w:rsidR="007C3E27" w:rsidRPr="007C3E27" w:rsidRDefault="007C3E27" w:rsidP="00853EEF">
      <w:pPr>
        <w:ind w:left="-284"/>
        <w:jc w:val="both"/>
        <w:rPr>
          <w:sz w:val="28"/>
          <w:szCs w:val="28"/>
        </w:rPr>
      </w:pPr>
      <w:r w:rsidRPr="007C3E27">
        <w:rPr>
          <w:sz w:val="28"/>
          <w:szCs w:val="28"/>
        </w:rPr>
        <w:t xml:space="preserve">- </w:t>
      </w:r>
      <w:r w:rsidR="004E401E">
        <w:rPr>
          <w:sz w:val="28"/>
          <w:szCs w:val="28"/>
        </w:rPr>
        <w:t xml:space="preserve">администрацию Ключевского сельсовета Венгеровского района Новосибирской области </w:t>
      </w:r>
      <w:r w:rsidRPr="007C3E27">
        <w:rPr>
          <w:sz w:val="28"/>
          <w:szCs w:val="28"/>
        </w:rPr>
        <w:t>для непосредственного выполнения возложенных на них фун</w:t>
      </w:r>
      <w:r w:rsidR="003D10E9">
        <w:rPr>
          <w:sz w:val="28"/>
          <w:szCs w:val="28"/>
        </w:rPr>
        <w:t>к</w:t>
      </w:r>
      <w:r w:rsidRPr="007C3E27">
        <w:rPr>
          <w:sz w:val="28"/>
          <w:szCs w:val="28"/>
        </w:rPr>
        <w:t>ций.</w:t>
      </w:r>
    </w:p>
    <w:p w:rsidR="007C3E27" w:rsidRPr="007C3E27" w:rsidRDefault="007C3E27" w:rsidP="00853EEF">
      <w:pPr>
        <w:shd w:val="clear" w:color="auto" w:fill="FFFFFF"/>
        <w:spacing w:line="252" w:lineRule="atLeast"/>
        <w:ind w:left="-284"/>
        <w:jc w:val="both"/>
        <w:rPr>
          <w:color w:val="000000"/>
          <w:sz w:val="28"/>
          <w:szCs w:val="28"/>
        </w:rPr>
      </w:pPr>
      <w:r w:rsidRPr="007C3E27">
        <w:rPr>
          <w:sz w:val="28"/>
          <w:szCs w:val="28"/>
        </w:rPr>
        <w:t xml:space="preserve">- </w:t>
      </w:r>
      <w:r>
        <w:rPr>
          <w:sz w:val="28"/>
          <w:szCs w:val="28"/>
        </w:rPr>
        <w:t>м</w:t>
      </w:r>
      <w:r w:rsidRPr="007C3E27">
        <w:rPr>
          <w:sz w:val="28"/>
          <w:szCs w:val="28"/>
        </w:rPr>
        <w:t>униципальные учреждения, независимо от сферы их деятельности</w:t>
      </w:r>
      <w:r>
        <w:rPr>
          <w:sz w:val="28"/>
          <w:szCs w:val="28"/>
        </w:rPr>
        <w:t>.</w:t>
      </w:r>
    </w:p>
    <w:p w:rsidR="00FB0C43" w:rsidRDefault="009A7F02" w:rsidP="00853EEF">
      <w:pPr>
        <w:shd w:val="clear" w:color="auto" w:fill="FFFFFF"/>
        <w:spacing w:line="252" w:lineRule="atLeast"/>
        <w:ind w:left="-284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4.Признать утратившим силу</w:t>
      </w:r>
      <w:r w:rsidR="00151B02">
        <w:rPr>
          <w:color w:val="000000"/>
          <w:sz w:val="28"/>
          <w:szCs w:val="28"/>
          <w:shd w:val="clear" w:color="auto" w:fill="FFFFFF"/>
        </w:rPr>
        <w:t>: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9A7F02" w:rsidRDefault="00FB0C43" w:rsidP="00853EEF">
      <w:pPr>
        <w:shd w:val="clear" w:color="auto" w:fill="FFFFFF"/>
        <w:spacing w:line="252" w:lineRule="atLeast"/>
        <w:ind w:left="-284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 xml:space="preserve">- </w:t>
      </w:r>
      <w:r w:rsidR="009A7F02">
        <w:rPr>
          <w:color w:val="000000"/>
          <w:sz w:val="28"/>
          <w:szCs w:val="28"/>
          <w:shd w:val="clear" w:color="auto" w:fill="FFFFFF"/>
        </w:rPr>
        <w:t xml:space="preserve">решение </w:t>
      </w:r>
      <w:proofErr w:type="gramStart"/>
      <w:r w:rsidR="009A7F02">
        <w:rPr>
          <w:color w:val="000000"/>
          <w:sz w:val="28"/>
          <w:szCs w:val="28"/>
          <w:shd w:val="clear" w:color="auto" w:fill="FFFFFF"/>
        </w:rPr>
        <w:t>сорок первой сессии  Совета депутатов Ключевского сельсовета</w:t>
      </w:r>
      <w:proofErr w:type="gramEnd"/>
      <w:r w:rsidR="009A7F02">
        <w:rPr>
          <w:color w:val="000000"/>
          <w:sz w:val="28"/>
          <w:szCs w:val="28"/>
          <w:shd w:val="clear" w:color="auto" w:fill="FFFFFF"/>
        </w:rPr>
        <w:t xml:space="preserve"> от 28.12.2014г № 28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«Об определении налоговых ставок, порядка и сроков уплаты земельного налога с 2015 года»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:rsidR="00FB0C43" w:rsidRDefault="00FB0C43" w:rsidP="00853EEF">
      <w:pPr>
        <w:pStyle w:val="1"/>
        <w:ind w:left="-284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 </w:t>
      </w:r>
      <w:r w:rsidRPr="00FB0C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решение сорок третьей сессии  Совета депутатов Ключевского сельсовета от 17.04.2015г № 4 </w:t>
      </w:r>
      <w:r w:rsidRPr="00FB0C43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FB0C43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FB0C43">
        <w:rPr>
          <w:rFonts w:ascii="Times New Roman" w:hAnsi="Times New Roman" w:cs="Times New Roman"/>
          <w:sz w:val="28"/>
          <w:szCs w:val="28"/>
        </w:rPr>
        <w:t xml:space="preserve"> внесении изменений в решение Совета депутатов Ключе</w:t>
      </w:r>
      <w:r w:rsidRPr="00FB0C43">
        <w:rPr>
          <w:rFonts w:ascii="Times New Roman" w:hAnsi="Times New Roman" w:cs="Times New Roman"/>
          <w:sz w:val="28"/>
          <w:szCs w:val="28"/>
        </w:rPr>
        <w:t>в</w:t>
      </w:r>
      <w:r w:rsidRPr="00FB0C43">
        <w:rPr>
          <w:rFonts w:ascii="Times New Roman" w:hAnsi="Times New Roman" w:cs="Times New Roman"/>
          <w:sz w:val="28"/>
          <w:szCs w:val="28"/>
        </w:rPr>
        <w:t>ского сельсовета   от 22 декабря  2015 г № 28 «Об определении налоговых ставок, порядка и сроков уплаты земельного налога с 2015 года»</w:t>
      </w:r>
      <w:r>
        <w:rPr>
          <w:color w:val="000000"/>
          <w:sz w:val="28"/>
          <w:szCs w:val="28"/>
          <w:shd w:val="clear" w:color="auto" w:fill="FFFFFF"/>
        </w:rPr>
        <w:t>;</w:t>
      </w:r>
    </w:p>
    <w:p w:rsidR="00FB0C43" w:rsidRPr="00786288" w:rsidRDefault="00FB0C43" w:rsidP="00853EEF">
      <w:pPr>
        <w:pStyle w:val="a5"/>
        <w:ind w:left="-284"/>
        <w:jc w:val="both"/>
        <w:rPr>
          <w:sz w:val="28"/>
        </w:rPr>
      </w:pPr>
      <w:r>
        <w:rPr>
          <w:color w:val="000000"/>
          <w:sz w:val="28"/>
          <w:szCs w:val="28"/>
          <w:shd w:val="clear" w:color="auto" w:fill="FFFFFF"/>
        </w:rPr>
        <w:t>-</w:t>
      </w:r>
      <w:r w:rsidRPr="00FB0C43">
        <w:rPr>
          <w:sz w:val="28"/>
        </w:rPr>
        <w:t xml:space="preserve"> </w:t>
      </w:r>
      <w:r w:rsidR="00861B99">
        <w:rPr>
          <w:color w:val="000000"/>
          <w:sz w:val="28"/>
          <w:szCs w:val="28"/>
          <w:shd w:val="clear" w:color="auto" w:fill="FFFFFF"/>
        </w:rPr>
        <w:t>решение двадцатой</w:t>
      </w:r>
      <w:r w:rsidRPr="00FB0C43">
        <w:rPr>
          <w:color w:val="000000"/>
          <w:sz w:val="28"/>
          <w:szCs w:val="28"/>
          <w:shd w:val="clear" w:color="auto" w:fill="FFFFFF"/>
        </w:rPr>
        <w:t xml:space="preserve"> сессии  Совета депутатов Ключевского сельсовета от </w:t>
      </w:r>
      <w:r w:rsidR="00861B99">
        <w:rPr>
          <w:color w:val="000000"/>
          <w:sz w:val="28"/>
          <w:szCs w:val="28"/>
          <w:shd w:val="clear" w:color="auto" w:fill="FFFFFF"/>
        </w:rPr>
        <w:t>30</w:t>
      </w:r>
      <w:r w:rsidRPr="00FB0C43">
        <w:rPr>
          <w:color w:val="000000"/>
          <w:sz w:val="28"/>
          <w:szCs w:val="28"/>
          <w:shd w:val="clear" w:color="auto" w:fill="FFFFFF"/>
        </w:rPr>
        <w:t>.0</w:t>
      </w:r>
      <w:r w:rsidR="00861B99">
        <w:rPr>
          <w:color w:val="000000"/>
          <w:sz w:val="28"/>
          <w:szCs w:val="28"/>
          <w:shd w:val="clear" w:color="auto" w:fill="FFFFFF"/>
        </w:rPr>
        <w:t>5</w:t>
      </w:r>
      <w:r w:rsidRPr="00FB0C43">
        <w:rPr>
          <w:color w:val="000000"/>
          <w:sz w:val="28"/>
          <w:szCs w:val="28"/>
          <w:shd w:val="clear" w:color="auto" w:fill="FFFFFF"/>
        </w:rPr>
        <w:t>.201</w:t>
      </w:r>
      <w:r w:rsidR="00861B99">
        <w:rPr>
          <w:color w:val="000000"/>
          <w:sz w:val="28"/>
          <w:szCs w:val="28"/>
          <w:shd w:val="clear" w:color="auto" w:fill="FFFFFF"/>
        </w:rPr>
        <w:t>7</w:t>
      </w:r>
      <w:r w:rsidRPr="00FB0C43">
        <w:rPr>
          <w:color w:val="000000"/>
          <w:sz w:val="28"/>
          <w:szCs w:val="28"/>
          <w:shd w:val="clear" w:color="auto" w:fill="FFFFFF"/>
        </w:rPr>
        <w:t xml:space="preserve">г № </w:t>
      </w:r>
      <w:r w:rsidR="00861B99">
        <w:rPr>
          <w:color w:val="000000"/>
          <w:sz w:val="28"/>
          <w:szCs w:val="28"/>
          <w:shd w:val="clear" w:color="auto" w:fill="FFFFFF"/>
        </w:rPr>
        <w:t>75 «</w:t>
      </w:r>
      <w:r>
        <w:rPr>
          <w:sz w:val="28"/>
        </w:rPr>
        <w:t xml:space="preserve">О внесении изменений в Решение </w:t>
      </w:r>
      <w:proofErr w:type="gramStart"/>
      <w:r>
        <w:rPr>
          <w:sz w:val="28"/>
        </w:rPr>
        <w:t>Совета депутатов   Ключе</w:t>
      </w:r>
      <w:r>
        <w:rPr>
          <w:sz w:val="28"/>
        </w:rPr>
        <w:t>в</w:t>
      </w:r>
      <w:r>
        <w:rPr>
          <w:sz w:val="28"/>
        </w:rPr>
        <w:t xml:space="preserve">ского сельсовета Венгеровского района Новосибирской </w:t>
      </w:r>
      <w:r w:rsidRPr="00442ABF">
        <w:rPr>
          <w:sz w:val="28"/>
        </w:rPr>
        <w:t>области</w:t>
      </w:r>
      <w:proofErr w:type="gramEnd"/>
      <w:r w:rsidRPr="00442ABF">
        <w:rPr>
          <w:sz w:val="28"/>
        </w:rPr>
        <w:t xml:space="preserve"> от </w:t>
      </w:r>
      <w:r>
        <w:rPr>
          <w:color w:val="000000"/>
          <w:sz w:val="28"/>
          <w:szCs w:val="28"/>
        </w:rPr>
        <w:t xml:space="preserve">22 декабря 2014г. №28 </w:t>
      </w:r>
      <w:r>
        <w:rPr>
          <w:sz w:val="28"/>
          <w:szCs w:val="28"/>
        </w:rPr>
        <w:t>"Об определении налоговых ставок, порядка и срока уплаты земел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ного налога с 2015 года</w:t>
      </w:r>
      <w:r w:rsidRPr="00860CB0">
        <w:rPr>
          <w:sz w:val="28"/>
          <w:szCs w:val="28"/>
        </w:rPr>
        <w:t>"</w:t>
      </w:r>
      <w:r w:rsidR="00BC3706">
        <w:rPr>
          <w:sz w:val="28"/>
          <w:szCs w:val="28"/>
        </w:rPr>
        <w:t>.</w:t>
      </w:r>
    </w:p>
    <w:p w:rsidR="009A7F02" w:rsidRDefault="009A7F02" w:rsidP="00853EEF">
      <w:pPr>
        <w:pStyle w:val="2"/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Опубликовать настоящее  решение в газете "Вестник Ключевского сельсовета" и на официальном сайте администрации Ключевского сельсовета Венгеровского района Новосибирской области.</w:t>
      </w:r>
    </w:p>
    <w:p w:rsidR="009A7F02" w:rsidRPr="009A7F02" w:rsidRDefault="009A7F02" w:rsidP="00853EEF">
      <w:pPr>
        <w:shd w:val="clear" w:color="auto" w:fill="FFFFFF"/>
        <w:tabs>
          <w:tab w:val="left" w:pos="1560"/>
        </w:tabs>
        <w:spacing w:after="225" w:line="336" w:lineRule="atLeast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9A7F02">
        <w:rPr>
          <w:sz w:val="28"/>
          <w:szCs w:val="28"/>
        </w:rPr>
        <w:t xml:space="preserve">Настоящее решение </w:t>
      </w:r>
      <w:proofErr w:type="gramStart"/>
      <w:r w:rsidRPr="009A7F02">
        <w:rPr>
          <w:sz w:val="28"/>
          <w:szCs w:val="28"/>
        </w:rPr>
        <w:t>вступает в силу  момента его опубликования и применяе</w:t>
      </w:r>
      <w:r w:rsidRPr="009A7F02">
        <w:rPr>
          <w:sz w:val="28"/>
          <w:szCs w:val="28"/>
        </w:rPr>
        <w:t>т</w:t>
      </w:r>
      <w:r w:rsidRPr="009A7F02">
        <w:rPr>
          <w:sz w:val="28"/>
          <w:szCs w:val="28"/>
        </w:rPr>
        <w:t>ся к налоговым периодам начиная</w:t>
      </w:r>
      <w:proofErr w:type="gramEnd"/>
      <w:r w:rsidRPr="009A7F02">
        <w:rPr>
          <w:sz w:val="28"/>
          <w:szCs w:val="28"/>
        </w:rPr>
        <w:t xml:space="preserve"> с 201</w:t>
      </w:r>
      <w:r w:rsidR="00F376BF">
        <w:rPr>
          <w:sz w:val="28"/>
          <w:szCs w:val="28"/>
        </w:rPr>
        <w:t>8</w:t>
      </w:r>
      <w:r w:rsidRPr="009A7F02">
        <w:rPr>
          <w:sz w:val="28"/>
          <w:szCs w:val="28"/>
        </w:rPr>
        <w:t xml:space="preserve"> года.</w:t>
      </w:r>
    </w:p>
    <w:p w:rsidR="009A7F02" w:rsidRDefault="009A7F02" w:rsidP="009A7F0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9A7F02" w:rsidRDefault="009A7F02" w:rsidP="009A7F0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9A7F02" w:rsidRDefault="009A7F02" w:rsidP="009A7F02">
      <w:pPr>
        <w:pStyle w:val="1"/>
        <w:rPr>
          <w:rFonts w:ascii="Times New Roman" w:hAnsi="Times New Roman" w:cs="Times New Roman"/>
          <w:sz w:val="28"/>
          <w:szCs w:val="28"/>
        </w:rPr>
      </w:pPr>
    </w:p>
    <w:bookmarkEnd w:id="0"/>
    <w:p w:rsidR="009A7F02" w:rsidRDefault="009A7F02" w:rsidP="009A7F02">
      <w:pPr>
        <w:pStyle w:val="1"/>
        <w:rPr>
          <w:rFonts w:ascii="Times New Roman" w:hAnsi="Times New Roman" w:cs="Times New Roman"/>
          <w:sz w:val="28"/>
          <w:szCs w:val="28"/>
        </w:rPr>
      </w:pPr>
      <w:r w:rsidRPr="00C7539D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В.Н.Никифоров</w:t>
      </w:r>
    </w:p>
    <w:p w:rsidR="009A7F02" w:rsidRDefault="009A7F02" w:rsidP="009A7F0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F03BC1" w:rsidRDefault="009A7F02" w:rsidP="00F03BC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</w:t>
      </w: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434DDB" w:rsidRDefault="00434DDB" w:rsidP="00F03BC1">
      <w:pPr>
        <w:rPr>
          <w:sz w:val="28"/>
          <w:szCs w:val="28"/>
        </w:rPr>
      </w:pPr>
    </w:p>
    <w:p w:rsidR="003D10E9" w:rsidRDefault="003D10E9" w:rsidP="00F03BC1">
      <w:pPr>
        <w:rPr>
          <w:sz w:val="28"/>
          <w:szCs w:val="28"/>
        </w:rPr>
      </w:pPr>
    </w:p>
    <w:p w:rsidR="003D10E9" w:rsidRDefault="003D10E9" w:rsidP="00F03BC1">
      <w:pPr>
        <w:rPr>
          <w:sz w:val="28"/>
          <w:szCs w:val="28"/>
        </w:rPr>
      </w:pPr>
    </w:p>
    <w:p w:rsidR="003D10E9" w:rsidRDefault="003D10E9" w:rsidP="00F03BC1">
      <w:pPr>
        <w:rPr>
          <w:sz w:val="28"/>
          <w:szCs w:val="28"/>
        </w:rPr>
      </w:pPr>
    </w:p>
    <w:p w:rsidR="003D10E9" w:rsidRDefault="003D10E9" w:rsidP="00F03BC1">
      <w:pPr>
        <w:rPr>
          <w:sz w:val="28"/>
          <w:szCs w:val="28"/>
        </w:rPr>
      </w:pPr>
    </w:p>
    <w:p w:rsidR="003D10E9" w:rsidRDefault="003D10E9" w:rsidP="00F03BC1">
      <w:pPr>
        <w:rPr>
          <w:sz w:val="28"/>
          <w:szCs w:val="28"/>
        </w:rPr>
      </w:pPr>
    </w:p>
    <w:p w:rsidR="006E22DF" w:rsidRDefault="006E22DF" w:rsidP="00F03BC1">
      <w:pPr>
        <w:rPr>
          <w:sz w:val="28"/>
          <w:szCs w:val="28"/>
        </w:rPr>
      </w:pPr>
    </w:p>
    <w:p w:rsidR="009A7F02" w:rsidRDefault="00F03BC1" w:rsidP="00F03BC1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  <w:r w:rsidR="009A7F02">
        <w:rPr>
          <w:sz w:val="28"/>
          <w:szCs w:val="28"/>
        </w:rPr>
        <w:t xml:space="preserve">                                                               Приложение </w:t>
      </w:r>
    </w:p>
    <w:p w:rsidR="009A7F02" w:rsidRDefault="009A7F02" w:rsidP="009A7F02">
      <w:pPr>
        <w:ind w:left="4955"/>
        <w:rPr>
          <w:sz w:val="28"/>
          <w:szCs w:val="28"/>
        </w:rPr>
      </w:pPr>
      <w:r>
        <w:rPr>
          <w:sz w:val="28"/>
          <w:szCs w:val="28"/>
        </w:rPr>
        <w:t>к решению сессии Совета депутатов</w:t>
      </w:r>
    </w:p>
    <w:p w:rsidR="009A7F02" w:rsidRDefault="009A7F02" w:rsidP="009A7F02">
      <w:pPr>
        <w:ind w:left="4955"/>
        <w:rPr>
          <w:sz w:val="28"/>
          <w:szCs w:val="28"/>
        </w:rPr>
      </w:pPr>
      <w:r>
        <w:rPr>
          <w:sz w:val="28"/>
          <w:szCs w:val="28"/>
        </w:rPr>
        <w:t xml:space="preserve">Ключевского сельсовета </w:t>
      </w:r>
    </w:p>
    <w:p w:rsidR="00125228" w:rsidRDefault="009A7F02" w:rsidP="009A7F02">
      <w:pPr>
        <w:ind w:left="4955"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</w:p>
    <w:p w:rsidR="009A7F02" w:rsidRDefault="009A7F02" w:rsidP="009A7F02">
      <w:pPr>
        <w:ind w:left="4955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9A7F02" w:rsidRDefault="00DB46B0" w:rsidP="00DB46B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9A7F02">
        <w:rPr>
          <w:sz w:val="28"/>
          <w:szCs w:val="28"/>
        </w:rPr>
        <w:t xml:space="preserve"> от </w:t>
      </w:r>
      <w:r w:rsidR="002751FA" w:rsidRPr="002751FA">
        <w:rPr>
          <w:sz w:val="28"/>
          <w:szCs w:val="28"/>
        </w:rPr>
        <w:t>19</w:t>
      </w:r>
      <w:r w:rsidR="009A7F02" w:rsidRPr="002751FA">
        <w:rPr>
          <w:sz w:val="28"/>
          <w:szCs w:val="28"/>
        </w:rPr>
        <w:t>.</w:t>
      </w:r>
      <w:r w:rsidR="009A7F02">
        <w:rPr>
          <w:sz w:val="28"/>
          <w:szCs w:val="28"/>
        </w:rPr>
        <w:t>10.2017 г.  №</w:t>
      </w:r>
      <w:r w:rsidR="00620B26">
        <w:rPr>
          <w:color w:val="FF0000"/>
          <w:sz w:val="28"/>
          <w:szCs w:val="28"/>
        </w:rPr>
        <w:t xml:space="preserve"> </w:t>
      </w:r>
      <w:r w:rsidR="00620B26">
        <w:rPr>
          <w:sz w:val="28"/>
          <w:szCs w:val="28"/>
        </w:rPr>
        <w:t>9</w:t>
      </w:r>
      <w:r w:rsidR="00536E54">
        <w:rPr>
          <w:sz w:val="28"/>
          <w:szCs w:val="28"/>
        </w:rPr>
        <w:t>5</w:t>
      </w:r>
      <w:r w:rsidR="009A7F02">
        <w:rPr>
          <w:sz w:val="28"/>
          <w:szCs w:val="28"/>
        </w:rPr>
        <w:t xml:space="preserve"> </w:t>
      </w:r>
    </w:p>
    <w:p w:rsidR="009A7F02" w:rsidRDefault="009A7F02" w:rsidP="003D10E9">
      <w:pPr>
        <w:rPr>
          <w:sz w:val="28"/>
          <w:szCs w:val="28"/>
        </w:rPr>
      </w:pPr>
    </w:p>
    <w:p w:rsidR="009A7F02" w:rsidRDefault="009A7F02" w:rsidP="009A7F02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СТАВКИ  ЗЕМЕЛЬНОГО  НАЛОГА</w:t>
      </w:r>
    </w:p>
    <w:p w:rsidR="009A7F02" w:rsidRDefault="009A7F02" w:rsidP="009A7F02">
      <w:pPr>
        <w:jc w:val="center"/>
        <w:rPr>
          <w:sz w:val="28"/>
          <w:szCs w:val="28"/>
        </w:rPr>
      </w:pP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0"/>
        <w:gridCol w:w="7398"/>
        <w:gridCol w:w="1602"/>
      </w:tblGrid>
      <w:tr w:rsidR="009A7F02" w:rsidTr="003D10E9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DD46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Категория земель и/или разрешенное использование</w:t>
            </w:r>
          </w:p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земельного участка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CC2FE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логовая ставка </w:t>
            </w: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(%)</w:t>
            </w:r>
          </w:p>
        </w:tc>
      </w:tr>
      <w:tr w:rsidR="009A7F02" w:rsidTr="003D10E9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Отнесенные к землям сельскохозяйственного назначения или к землям  в составе зон сельскохозяйственного испол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зования в поселениях и используемых для сельскохозяйс</w:t>
            </w: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венного производства</w:t>
            </w:r>
          </w:p>
          <w:p w:rsidR="003D10E9" w:rsidRDefault="003D10E9" w:rsidP="00DD467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F02" w:rsidRDefault="009A7F02" w:rsidP="00EB05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</w:t>
            </w:r>
            <w:r w:rsidR="005B10C0"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</w:rPr>
              <w:t>%</w:t>
            </w:r>
          </w:p>
        </w:tc>
      </w:tr>
      <w:tr w:rsidR="009A7F02" w:rsidTr="003D10E9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Занятых</w:t>
            </w:r>
            <w:proofErr w:type="gramEnd"/>
            <w:r>
              <w:rPr>
                <w:sz w:val="28"/>
                <w:szCs w:val="28"/>
              </w:rPr>
              <w:t xml:space="preserve"> жилищным фондом и объектами инженерной и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фраструктуры жилищно-коммунального комплекса (за и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ключением доли в праве на земельный участок, приход</w:t>
            </w:r>
            <w:r>
              <w:rPr>
                <w:sz w:val="28"/>
                <w:szCs w:val="28"/>
              </w:rPr>
              <w:t>я</w:t>
            </w:r>
            <w:r>
              <w:rPr>
                <w:sz w:val="28"/>
                <w:szCs w:val="28"/>
              </w:rPr>
              <w:t>щейся на объект, не относящийся к жилищному фонду и к объектам инженерной инфраструктуры жилищно-коммунального комплекса) или приобретенных (предо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тавленных) для жилищного строительства</w:t>
            </w:r>
          </w:p>
          <w:p w:rsidR="003D10E9" w:rsidRDefault="003D10E9" w:rsidP="00DD467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F02" w:rsidRDefault="009A7F02" w:rsidP="00CD7BC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0,3%</w:t>
            </w:r>
          </w:p>
        </w:tc>
      </w:tr>
      <w:tr w:rsidR="009A7F02" w:rsidTr="003D10E9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Приобретенных</w:t>
            </w:r>
            <w:proofErr w:type="gramEnd"/>
            <w:r>
              <w:rPr>
                <w:sz w:val="28"/>
                <w:szCs w:val="28"/>
              </w:rPr>
              <w:t xml:space="preserve"> (предоставленных) для личного подсобн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го хозяйства, садоводства, огородничества или животн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водства, а также дачного хозяйства;</w:t>
            </w:r>
          </w:p>
          <w:p w:rsidR="003D10E9" w:rsidRDefault="003D10E9" w:rsidP="00DD467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CD7BC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0,3%</w:t>
            </w:r>
          </w:p>
        </w:tc>
      </w:tr>
      <w:tr w:rsidR="009A7F02" w:rsidTr="003D10E9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F02" w:rsidRDefault="009A7F02" w:rsidP="003D10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Прочие земельные участки (кроме земельных участков, предназначенных для размещения объектов образования, здравоохранения, науки и социального обеспечения, физ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ческой культуры и спорта, культуры, искусства, религии)</w:t>
            </w:r>
          </w:p>
          <w:p w:rsidR="003D10E9" w:rsidRDefault="003D10E9" w:rsidP="003D10E9">
            <w:pPr>
              <w:rPr>
                <w:sz w:val="28"/>
                <w:szCs w:val="28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CD7BC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1,5%</w:t>
            </w:r>
          </w:p>
        </w:tc>
      </w:tr>
      <w:tr w:rsidR="009A7F02" w:rsidTr="003D10E9">
        <w:trPr>
          <w:trHeight w:val="141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F02" w:rsidRDefault="009A7F02" w:rsidP="00DD4670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Земельные участки, предназначенные для размещения об</w:t>
            </w:r>
            <w:r>
              <w:rPr>
                <w:sz w:val="28"/>
                <w:szCs w:val="28"/>
              </w:rPr>
              <w:t>ъ</w:t>
            </w:r>
            <w:r>
              <w:rPr>
                <w:sz w:val="28"/>
                <w:szCs w:val="28"/>
              </w:rPr>
              <w:t>ектов образования, здравоохранения, науки и социального обеспечения, физической культуры и спорта, культуры, и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кусства, религии)</w:t>
            </w:r>
            <w:proofErr w:type="gramEnd"/>
          </w:p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CD7BC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0,15%</w:t>
            </w:r>
          </w:p>
        </w:tc>
      </w:tr>
      <w:tr w:rsidR="009A7F02" w:rsidTr="003D10E9">
        <w:trPr>
          <w:trHeight w:val="19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Default="009A7F02" w:rsidP="00DD467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</w:p>
          <w:p w:rsidR="009A7F02" w:rsidRPr="00074105" w:rsidRDefault="009A7F02" w:rsidP="00DD467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F02" w:rsidRPr="00F8349D" w:rsidRDefault="009A7F02" w:rsidP="000275C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8349D">
              <w:rPr>
                <w:sz w:val="28"/>
                <w:szCs w:val="28"/>
              </w:rPr>
              <w:t xml:space="preserve">Ограниченных в обороте в соответствии с </w:t>
            </w:r>
            <w:hyperlink r:id="rId7" w:history="1">
              <w:r w:rsidRPr="00F8349D">
                <w:rPr>
                  <w:sz w:val="28"/>
                  <w:szCs w:val="28"/>
                </w:rPr>
                <w:t>законодательс</w:t>
              </w:r>
              <w:r w:rsidRPr="00F8349D">
                <w:rPr>
                  <w:sz w:val="28"/>
                  <w:szCs w:val="28"/>
                </w:rPr>
                <w:t>т</w:t>
              </w:r>
              <w:r w:rsidRPr="00F8349D">
                <w:rPr>
                  <w:sz w:val="28"/>
                  <w:szCs w:val="28"/>
                </w:rPr>
                <w:t>вом</w:t>
              </w:r>
            </w:hyperlink>
            <w:r w:rsidRPr="00F8349D">
              <w:rPr>
                <w:sz w:val="28"/>
                <w:szCs w:val="28"/>
              </w:rPr>
              <w:t xml:space="preserve"> Российской Федерации, предоставленных для обесп</w:t>
            </w:r>
            <w:r w:rsidRPr="00F8349D">
              <w:rPr>
                <w:sz w:val="28"/>
                <w:szCs w:val="28"/>
              </w:rPr>
              <w:t>е</w:t>
            </w:r>
            <w:r w:rsidRPr="00F8349D">
              <w:rPr>
                <w:sz w:val="28"/>
                <w:szCs w:val="28"/>
              </w:rPr>
              <w:t>чения обороны, безопасности и таможенных нужд;</w:t>
            </w:r>
          </w:p>
          <w:p w:rsidR="009A7F02" w:rsidRPr="00F8349D" w:rsidRDefault="009A7F02" w:rsidP="00DD467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F02" w:rsidRPr="00F8349D" w:rsidRDefault="009A7F02" w:rsidP="00CD7BC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8349D">
              <w:rPr>
                <w:sz w:val="28"/>
                <w:szCs w:val="28"/>
              </w:rPr>
              <w:t>0,3%</w:t>
            </w:r>
          </w:p>
        </w:tc>
      </w:tr>
    </w:tbl>
    <w:p w:rsidR="00C577CE" w:rsidRDefault="00C577CE"/>
    <w:sectPr w:rsidR="00C577CE" w:rsidSect="003D10E9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DB33C9"/>
    <w:multiLevelType w:val="multilevel"/>
    <w:tmpl w:val="113CAE2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3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9A7F02"/>
    <w:rsid w:val="000275C0"/>
    <w:rsid w:val="00103594"/>
    <w:rsid w:val="00110270"/>
    <w:rsid w:val="00125228"/>
    <w:rsid w:val="0014431D"/>
    <w:rsid w:val="00151B02"/>
    <w:rsid w:val="001807B4"/>
    <w:rsid w:val="002751FA"/>
    <w:rsid w:val="00275BB5"/>
    <w:rsid w:val="002E322D"/>
    <w:rsid w:val="003C47E9"/>
    <w:rsid w:val="003D10E9"/>
    <w:rsid w:val="003D111B"/>
    <w:rsid w:val="00434DDB"/>
    <w:rsid w:val="0046064A"/>
    <w:rsid w:val="004E401E"/>
    <w:rsid w:val="00536E54"/>
    <w:rsid w:val="005B10C0"/>
    <w:rsid w:val="00620B26"/>
    <w:rsid w:val="00687C79"/>
    <w:rsid w:val="006E22DF"/>
    <w:rsid w:val="0075737A"/>
    <w:rsid w:val="007C3E27"/>
    <w:rsid w:val="00853EEF"/>
    <w:rsid w:val="00861B99"/>
    <w:rsid w:val="008906D2"/>
    <w:rsid w:val="008A0DCB"/>
    <w:rsid w:val="008A2D45"/>
    <w:rsid w:val="00901976"/>
    <w:rsid w:val="009252DB"/>
    <w:rsid w:val="009A7F02"/>
    <w:rsid w:val="00A806D6"/>
    <w:rsid w:val="00B268E2"/>
    <w:rsid w:val="00BC3706"/>
    <w:rsid w:val="00C577CE"/>
    <w:rsid w:val="00CC2FEA"/>
    <w:rsid w:val="00CD7BCD"/>
    <w:rsid w:val="00D31C77"/>
    <w:rsid w:val="00D4044B"/>
    <w:rsid w:val="00DB46B0"/>
    <w:rsid w:val="00DD6D6A"/>
    <w:rsid w:val="00EA65C4"/>
    <w:rsid w:val="00EB0529"/>
    <w:rsid w:val="00ED246A"/>
    <w:rsid w:val="00F03BC1"/>
    <w:rsid w:val="00F376BF"/>
    <w:rsid w:val="00FA49AF"/>
    <w:rsid w:val="00FB0C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Times New Roman"/>
        <w:color w:val="000000"/>
        <w:spacing w:val="-18"/>
        <w:sz w:val="1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F02"/>
    <w:pPr>
      <w:spacing w:after="0" w:line="240" w:lineRule="auto"/>
    </w:pPr>
    <w:rPr>
      <w:rFonts w:ascii="Times New Roman" w:eastAsia="Times New Roman" w:hAnsi="Times New Roman"/>
      <w:color w:val="auto"/>
      <w:spacing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9A7F02"/>
    <w:pPr>
      <w:spacing w:after="0" w:line="240" w:lineRule="auto"/>
    </w:pPr>
    <w:rPr>
      <w:rFonts w:ascii="Calibri" w:eastAsia="Times New Roman" w:hAnsi="Calibri" w:cs="Calibri"/>
      <w:color w:val="auto"/>
      <w:spacing w:val="0"/>
      <w:sz w:val="22"/>
      <w:szCs w:val="22"/>
    </w:rPr>
  </w:style>
  <w:style w:type="paragraph" w:styleId="a3">
    <w:name w:val="List Paragraph"/>
    <w:basedOn w:val="a"/>
    <w:uiPriority w:val="99"/>
    <w:qFormat/>
    <w:rsid w:val="009A7F0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2">
    <w:name w:val="Body Text 2"/>
    <w:basedOn w:val="a"/>
    <w:link w:val="20"/>
    <w:uiPriority w:val="99"/>
    <w:unhideWhenUsed/>
    <w:rsid w:val="009A7F02"/>
    <w:pPr>
      <w:spacing w:after="120" w:line="48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0">
    <w:name w:val="Основной текст 2 Знак"/>
    <w:basedOn w:val="a0"/>
    <w:link w:val="2"/>
    <w:uiPriority w:val="99"/>
    <w:rsid w:val="009A7F02"/>
    <w:rPr>
      <w:rFonts w:asciiTheme="minorHAnsi" w:eastAsiaTheme="minorEastAsia" w:hAnsiTheme="minorHAnsi" w:cstheme="minorBidi"/>
      <w:color w:val="auto"/>
      <w:spacing w:val="0"/>
      <w:sz w:val="22"/>
      <w:szCs w:val="22"/>
      <w:lang w:eastAsia="ru-RU"/>
    </w:rPr>
  </w:style>
  <w:style w:type="paragraph" w:styleId="a4">
    <w:name w:val="No Spacing"/>
    <w:uiPriority w:val="1"/>
    <w:qFormat/>
    <w:rsid w:val="00ED246A"/>
    <w:pPr>
      <w:spacing w:after="0" w:line="240" w:lineRule="auto"/>
    </w:pPr>
    <w:rPr>
      <w:rFonts w:ascii="Times New Roman" w:eastAsia="Times New Roman" w:hAnsi="Times New Roman"/>
      <w:color w:val="auto"/>
      <w:spacing w:val="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FB0C43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FB0C43"/>
    <w:rPr>
      <w:rFonts w:ascii="Times New Roman" w:eastAsia="Times New Roman" w:hAnsi="Times New Roman"/>
      <w:color w:val="auto"/>
      <w:spacing w:val="0"/>
      <w:sz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05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91A3CAE2CB944205769C8D32AF25EF6FAE6FABFFAE3FF2D09DE514D8A15F6CA231E476145F8D4DDm905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B78BFBFD9CFD249231AC495688FDCD06A060AECDC2DA7C9EDC5CA60F07BE351F54FEA33CF2Fb6GAL" TargetMode="External"/><Relationship Id="rId5" Type="http://schemas.openxmlformats.org/officeDocument/2006/relationships/hyperlink" Target="consultantplus://offline/ref=7B78BFBFD9CFD249231AC495688FDCD06A060AECDC2DA7C9EDC5CA60F0b7GB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840</Words>
  <Characters>4791</Characters>
  <Application>Microsoft Office Word</Application>
  <DocSecurity>0</DocSecurity>
  <Lines>39</Lines>
  <Paragraphs>11</Paragraphs>
  <ScaleCrop>false</ScaleCrop>
  <Company>DreamLair</Company>
  <LinksUpToDate>false</LinksUpToDate>
  <CharactersWithSpaces>5620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32</cp:revision>
  <cp:lastPrinted>2018-01-26T09:17:00Z</cp:lastPrinted>
  <dcterms:created xsi:type="dcterms:W3CDTF">2017-10-09T09:06:00Z</dcterms:created>
  <dcterms:modified xsi:type="dcterms:W3CDTF">2018-01-26T09:18:00Z</dcterms:modified>
</cp:coreProperties>
</file>